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DC0" w:rsidRPr="00D419E0" w:rsidRDefault="00073DC0" w:rsidP="009625F3">
      <w:pPr>
        <w:spacing w:after="0" w:line="280" w:lineRule="atLeast"/>
        <w:ind w:firstLine="709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073DC0" w:rsidRDefault="00073DC0" w:rsidP="00E74112">
      <w:pPr>
        <w:spacing w:after="0" w:line="280" w:lineRule="atLeast"/>
        <w:ind w:firstLine="709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Нормативно-правовая ба</w:t>
      </w:r>
      <w:r w:rsidR="00E74112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за реализации рабочей программы</w:t>
      </w:r>
    </w:p>
    <w:p w:rsidR="00E74112" w:rsidRPr="00D419E0" w:rsidRDefault="00E74112" w:rsidP="00E74112">
      <w:pPr>
        <w:spacing w:after="0" w:line="280" w:lineRule="atLeast"/>
        <w:ind w:firstLine="709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073DC0" w:rsidRPr="00D419E0" w:rsidRDefault="00073DC0" w:rsidP="001B70C1">
      <w:pPr>
        <w:pStyle w:val="af"/>
        <w:numPr>
          <w:ilvl w:val="0"/>
          <w:numId w:val="29"/>
        </w:numPr>
        <w:spacing w:line="280" w:lineRule="atLeast"/>
        <w:ind w:left="0" w:firstLine="709"/>
        <w:jc w:val="both"/>
        <w:rPr>
          <w:color w:val="404040" w:themeColor="text1" w:themeTint="BF"/>
        </w:rPr>
      </w:pPr>
      <w:r w:rsidRPr="00D419E0">
        <w:rPr>
          <w:color w:val="404040" w:themeColor="text1" w:themeTint="BF"/>
        </w:rPr>
        <w:t xml:space="preserve">Федеральный закон РФ от 29 декабря </w:t>
      </w:r>
      <w:smartTag w:uri="urn:schemas-microsoft-com:office:smarttags" w:element="metricconverter">
        <w:smartTagPr>
          <w:attr w:name="ProductID" w:val="2012 г"/>
        </w:smartTagPr>
        <w:r w:rsidRPr="00D419E0">
          <w:rPr>
            <w:color w:val="404040" w:themeColor="text1" w:themeTint="BF"/>
          </w:rPr>
          <w:t>2012 г</w:t>
        </w:r>
      </w:smartTag>
      <w:r w:rsidRPr="00D419E0">
        <w:rPr>
          <w:color w:val="404040" w:themeColor="text1" w:themeTint="BF"/>
        </w:rPr>
        <w:t>. №273 – ФЗ «Об образовании в Российской Федерации».</w:t>
      </w:r>
    </w:p>
    <w:p w:rsidR="00073DC0" w:rsidRPr="00D419E0" w:rsidRDefault="00073DC0" w:rsidP="001B70C1">
      <w:pPr>
        <w:pStyle w:val="af"/>
        <w:numPr>
          <w:ilvl w:val="0"/>
          <w:numId w:val="29"/>
        </w:numPr>
        <w:spacing w:line="280" w:lineRule="atLeast"/>
        <w:ind w:left="0" w:firstLine="709"/>
        <w:jc w:val="both"/>
        <w:rPr>
          <w:color w:val="404040" w:themeColor="text1" w:themeTint="BF"/>
        </w:rPr>
      </w:pPr>
      <w:r w:rsidRPr="00D419E0">
        <w:rPr>
          <w:color w:val="404040" w:themeColor="text1" w:themeTint="BF"/>
        </w:rPr>
        <w:t>Федеральный государственный образовательный стандарт основного общего образования (утвержден приказом № 1897 Министерства образования и науки РФ 17.12.2010)</w:t>
      </w:r>
    </w:p>
    <w:p w:rsidR="00073DC0" w:rsidRPr="00D419E0" w:rsidRDefault="00073DC0" w:rsidP="001B70C1">
      <w:pPr>
        <w:pStyle w:val="af"/>
        <w:numPr>
          <w:ilvl w:val="0"/>
          <w:numId w:val="29"/>
        </w:numPr>
        <w:spacing w:line="280" w:lineRule="atLeast"/>
        <w:ind w:left="0" w:firstLine="709"/>
        <w:jc w:val="both"/>
        <w:rPr>
          <w:color w:val="404040" w:themeColor="text1" w:themeTint="BF"/>
        </w:rPr>
      </w:pPr>
      <w:r w:rsidRPr="00D419E0">
        <w:rPr>
          <w:color w:val="404040" w:themeColor="text1" w:themeTint="BF"/>
        </w:rPr>
        <w:t>Фундаментальное ядро содержания общего образования. (М: Просвещение, 2011 г.)</w:t>
      </w:r>
    </w:p>
    <w:p w:rsidR="00073DC0" w:rsidRPr="00D419E0" w:rsidRDefault="00073DC0" w:rsidP="001B70C1">
      <w:pPr>
        <w:pStyle w:val="af"/>
        <w:numPr>
          <w:ilvl w:val="0"/>
          <w:numId w:val="29"/>
        </w:numPr>
        <w:spacing w:line="280" w:lineRule="atLeast"/>
        <w:ind w:left="0" w:firstLine="709"/>
        <w:jc w:val="both"/>
        <w:rPr>
          <w:color w:val="404040" w:themeColor="text1" w:themeTint="BF"/>
        </w:rPr>
      </w:pPr>
      <w:r w:rsidRPr="00D419E0">
        <w:rPr>
          <w:color w:val="404040" w:themeColor="text1" w:themeTint="BF"/>
        </w:rPr>
        <w:t>Концепция преподавания русского языка и литературы в Российской Федерации, утверждённая  распоряжением Правительства Российской Федерации от 9 апреля 2016 г. N 637-р;</w:t>
      </w:r>
    </w:p>
    <w:p w:rsidR="00073DC0" w:rsidRPr="00D419E0" w:rsidRDefault="00073DC0" w:rsidP="001B70C1">
      <w:pPr>
        <w:pStyle w:val="af"/>
        <w:numPr>
          <w:ilvl w:val="0"/>
          <w:numId w:val="29"/>
        </w:numPr>
        <w:spacing w:line="280" w:lineRule="atLeast"/>
        <w:ind w:left="0" w:firstLine="709"/>
        <w:jc w:val="both"/>
        <w:rPr>
          <w:color w:val="404040" w:themeColor="text1" w:themeTint="BF"/>
        </w:rPr>
      </w:pPr>
      <w:r w:rsidRPr="00D419E0">
        <w:rPr>
          <w:color w:val="404040" w:themeColor="text1" w:themeTint="BF"/>
        </w:rPr>
        <w:t>Приказ Министерства образования и науки РФ «О внесении изменений в Федеральный государственный образовательные стандарт основного общего образования» от 31.12.2015 г. №1577;</w:t>
      </w:r>
    </w:p>
    <w:p w:rsidR="00073DC0" w:rsidRPr="00D419E0" w:rsidRDefault="00073DC0" w:rsidP="001B70C1">
      <w:pPr>
        <w:pStyle w:val="af"/>
        <w:numPr>
          <w:ilvl w:val="0"/>
          <w:numId w:val="29"/>
        </w:numPr>
        <w:shd w:val="clear" w:color="auto" w:fill="FFFFFF"/>
        <w:autoSpaceDN w:val="0"/>
        <w:spacing w:line="280" w:lineRule="atLeast"/>
        <w:ind w:left="0" w:firstLine="709"/>
        <w:jc w:val="both"/>
        <w:rPr>
          <w:color w:val="404040" w:themeColor="text1" w:themeTint="BF"/>
        </w:rPr>
      </w:pPr>
      <w:r w:rsidRPr="00D419E0">
        <w:rPr>
          <w:color w:val="404040" w:themeColor="text1" w:themeTint="BF"/>
        </w:rPr>
        <w:t>Основная образовательная программа ООО (ФГОС) МБОУ СОШ №5 на период 2015-2020 год.</w:t>
      </w:r>
    </w:p>
    <w:p w:rsidR="00073DC0" w:rsidRPr="00D419E0" w:rsidRDefault="00073DC0" w:rsidP="001B70C1">
      <w:pPr>
        <w:pStyle w:val="af"/>
        <w:numPr>
          <w:ilvl w:val="0"/>
          <w:numId w:val="29"/>
        </w:numPr>
        <w:shd w:val="clear" w:color="auto" w:fill="FFFFFF"/>
        <w:autoSpaceDN w:val="0"/>
        <w:spacing w:line="280" w:lineRule="atLeast"/>
        <w:ind w:left="0" w:firstLine="709"/>
        <w:jc w:val="both"/>
        <w:rPr>
          <w:color w:val="404040" w:themeColor="text1" w:themeTint="BF"/>
        </w:rPr>
      </w:pPr>
      <w:r w:rsidRPr="00D419E0">
        <w:rPr>
          <w:color w:val="404040" w:themeColor="text1" w:themeTint="BF"/>
        </w:rPr>
        <w:t>Приказ Минобрнауки РФ от 31.03.14г №253 «Об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НО; ОО; СО образования».</w:t>
      </w:r>
    </w:p>
    <w:p w:rsidR="00073DC0" w:rsidRPr="00D419E0" w:rsidRDefault="00073DC0" w:rsidP="001B70C1">
      <w:pPr>
        <w:pStyle w:val="af"/>
        <w:numPr>
          <w:ilvl w:val="0"/>
          <w:numId w:val="29"/>
        </w:numPr>
        <w:spacing w:line="280" w:lineRule="atLeast"/>
        <w:ind w:left="0" w:firstLine="709"/>
        <w:jc w:val="both"/>
        <w:rPr>
          <w:color w:val="404040" w:themeColor="text1" w:themeTint="BF"/>
        </w:rPr>
      </w:pPr>
      <w:r w:rsidRPr="00D419E0">
        <w:rPr>
          <w:color w:val="404040" w:themeColor="text1" w:themeTint="BF"/>
        </w:rPr>
        <w:t>Авторская программа Коровиной В.Я.</w:t>
      </w:r>
      <w:r w:rsidR="00E74112">
        <w:rPr>
          <w:color w:val="404040" w:themeColor="text1" w:themeTint="BF"/>
        </w:rPr>
        <w:t>: Литература 5 – 11 классы. М.: «Просвещение» , 2014</w:t>
      </w:r>
    </w:p>
    <w:p w:rsidR="00073DC0" w:rsidRPr="00D419E0" w:rsidRDefault="00073DC0" w:rsidP="001B70C1">
      <w:pPr>
        <w:pStyle w:val="af"/>
        <w:numPr>
          <w:ilvl w:val="0"/>
          <w:numId w:val="29"/>
        </w:numPr>
        <w:spacing w:line="280" w:lineRule="atLeast"/>
        <w:ind w:left="0" w:firstLine="709"/>
        <w:jc w:val="both"/>
        <w:rPr>
          <w:color w:val="404040" w:themeColor="text1" w:themeTint="BF"/>
        </w:rPr>
      </w:pPr>
      <w:r w:rsidRPr="00D419E0">
        <w:rPr>
          <w:color w:val="404040" w:themeColor="text1" w:themeTint="BF"/>
        </w:rPr>
        <w:t>Положение о системе оценок, форме, порядке и периодичности текущей, промежуточной и итоговой аттестации обучающихся (принято на педагогическом совете, протокол №1 от 25.08.2014).</w:t>
      </w:r>
    </w:p>
    <w:p w:rsidR="00073DC0" w:rsidRPr="00D419E0" w:rsidRDefault="00073DC0" w:rsidP="001B70C1">
      <w:pPr>
        <w:pStyle w:val="af"/>
        <w:numPr>
          <w:ilvl w:val="0"/>
          <w:numId w:val="29"/>
        </w:numPr>
        <w:spacing w:line="280" w:lineRule="atLeast"/>
        <w:ind w:left="0" w:firstLine="709"/>
        <w:jc w:val="both"/>
        <w:rPr>
          <w:color w:val="404040" w:themeColor="text1" w:themeTint="BF"/>
        </w:rPr>
      </w:pPr>
      <w:r w:rsidRPr="00D419E0">
        <w:rPr>
          <w:color w:val="404040" w:themeColor="text1" w:themeTint="BF"/>
        </w:rPr>
        <w:t xml:space="preserve">«Санитарно-эпидемиологические требования к условиям и организации обучения, содержания в общеобразовательных организациях», </w:t>
      </w:r>
      <w:r w:rsidRPr="00D419E0">
        <w:rPr>
          <w:bCs/>
          <w:color w:val="404040" w:themeColor="text1" w:themeTint="BF"/>
        </w:rPr>
        <w:t xml:space="preserve">СанПиН </w:t>
      </w:r>
      <w:r w:rsidRPr="00D419E0">
        <w:rPr>
          <w:color w:val="404040" w:themeColor="text1" w:themeTint="BF"/>
        </w:rPr>
        <w:t>2.4.2.2821-10 (постановление главного государственного санитарного врача РФ от 29.12.2010 г. № 189); «О внесении изменений № 3</w:t>
      </w:r>
      <w:r w:rsidRPr="00D419E0">
        <w:rPr>
          <w:bCs/>
          <w:color w:val="404040" w:themeColor="text1" w:themeTint="BF"/>
        </w:rPr>
        <w:t xml:space="preserve"> в СанПиН </w:t>
      </w:r>
      <w:r w:rsidRPr="00D419E0">
        <w:rPr>
          <w:color w:val="404040" w:themeColor="text1" w:themeTint="BF"/>
        </w:rPr>
        <w:t>2.4.2.2821-10 (постановление главного государственного санитарного врача РФ от 24.11.2015 г. № 81).</w:t>
      </w:r>
    </w:p>
    <w:p w:rsidR="00073DC0" w:rsidRPr="00D419E0" w:rsidRDefault="00073DC0" w:rsidP="001B70C1">
      <w:pPr>
        <w:pStyle w:val="af"/>
        <w:widowControl w:val="0"/>
        <w:numPr>
          <w:ilvl w:val="0"/>
          <w:numId w:val="29"/>
        </w:numPr>
        <w:autoSpaceDE w:val="0"/>
        <w:autoSpaceDN w:val="0"/>
        <w:adjustRightInd w:val="0"/>
        <w:spacing w:line="280" w:lineRule="atLeast"/>
        <w:ind w:left="0" w:firstLine="709"/>
        <w:jc w:val="both"/>
        <w:rPr>
          <w:color w:val="404040" w:themeColor="text1" w:themeTint="BF"/>
        </w:rPr>
      </w:pPr>
      <w:r w:rsidRPr="00D419E0">
        <w:rPr>
          <w:color w:val="404040" w:themeColor="text1" w:themeTint="BF"/>
        </w:rPr>
        <w:t>Положение о рабочей программе учителя МБОУ СОШ №5 им. Ю. А. Гагарина.</w:t>
      </w:r>
    </w:p>
    <w:p w:rsidR="00E03AFA" w:rsidRPr="00D419E0" w:rsidRDefault="00E03AFA" w:rsidP="001B70C1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E74112" w:rsidRDefault="00E74112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800BA9" w:rsidRDefault="00800BA9" w:rsidP="00E7411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BA9" w:rsidRDefault="00800BA9" w:rsidP="00E7411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BA9" w:rsidRDefault="00800BA9" w:rsidP="00E7411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BA9" w:rsidRDefault="00800BA9" w:rsidP="00E7411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BA9" w:rsidRDefault="00800BA9" w:rsidP="00E7411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BA9" w:rsidRDefault="00800BA9" w:rsidP="00E7411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BA9" w:rsidRDefault="00800BA9" w:rsidP="00E7411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BA9" w:rsidRDefault="00800BA9" w:rsidP="00E7411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BA9" w:rsidRDefault="00800BA9" w:rsidP="00E7411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BA9" w:rsidRDefault="00800BA9" w:rsidP="00E7411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BA9" w:rsidRDefault="00800BA9" w:rsidP="00E7411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4112" w:rsidRDefault="00E74112" w:rsidP="00E7411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74112" w:rsidRDefault="00E74112" w:rsidP="00E741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4112" w:rsidRDefault="00E74112" w:rsidP="00800BA9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по литературе дл</w:t>
      </w:r>
      <w:r w:rsidR="00D93839">
        <w:rPr>
          <w:rFonts w:ascii="Times New Roman" w:eastAsia="Times New Roman" w:hAnsi="Times New Roman" w:cs="Times New Roman"/>
          <w:sz w:val="24"/>
          <w:szCs w:val="24"/>
          <w:lang w:eastAsia="ar-SA"/>
        </w:rPr>
        <w:t>я 6 – «А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D938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6 «В» классов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поколения, а также в соответствии с рекомендациями Примерной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программы (Примерные программы по учебным предметам. Основная школа. В 2-х частях, М.: «Просвещение», 2011 год)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авторской программой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В.Я. Коровиной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7411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Литература 5 – 11 классы. М.: «Просвещение», 2014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93839">
        <w:rPr>
          <w:rFonts w:ascii="Times New Roman" w:eastAsia="Times New Roman" w:hAnsi="Times New Roman" w:cs="Times New Roman"/>
          <w:sz w:val="24"/>
          <w:szCs w:val="24"/>
        </w:rPr>
        <w:t xml:space="preserve"> и учебника для учащихся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 общеобразовательных учреждений с прил. на электрон. носителе. В 2-х частях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</w:rPr>
        <w:t>Авт.-сост. В.Я. Коровина, В.П. Журавлёв, В.И. Коровин, - 2-е изд. - М: Просвещение, 2015.</w:t>
      </w:r>
      <w:r w:rsidRPr="00E74112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Pr="00E74112">
        <w:rPr>
          <w:rFonts w:ascii="Times New Roman" w:eastAsia="Times New Roman" w:hAnsi="Times New Roman" w:cs="Times New Roman"/>
          <w:sz w:val="24"/>
          <w:szCs w:val="24"/>
        </w:rPr>
        <w:t>Согласно Основной образовательной программе школы на изучение л</w:t>
      </w:r>
      <w:r>
        <w:rPr>
          <w:rFonts w:ascii="Times New Roman" w:eastAsia="Times New Roman" w:hAnsi="Times New Roman" w:cs="Times New Roman"/>
          <w:sz w:val="24"/>
          <w:szCs w:val="24"/>
        </w:rPr>
        <w:t>итературы в 6 классе отводится 4</w:t>
      </w:r>
      <w:r w:rsidRPr="00E74112">
        <w:rPr>
          <w:rFonts w:ascii="Times New Roman" w:eastAsia="Times New Roman" w:hAnsi="Times New Roman" w:cs="Times New Roman"/>
          <w:sz w:val="24"/>
          <w:szCs w:val="24"/>
        </w:rPr>
        <w:t xml:space="preserve"> часа в неделю. Учебных недель в году – 34. Общее количество часов – 136. В соответствии с годовым календарным графиком и расписанием уроков в 6 – «А», «В» классах в 2019 – 2020 уч</w:t>
      </w:r>
      <w:r>
        <w:rPr>
          <w:rFonts w:ascii="Times New Roman" w:eastAsia="Times New Roman" w:hAnsi="Times New Roman" w:cs="Times New Roman"/>
          <w:sz w:val="24"/>
          <w:szCs w:val="24"/>
        </w:rPr>
        <w:t>.году</w:t>
      </w:r>
      <w:r w:rsidR="00D93839">
        <w:rPr>
          <w:rFonts w:ascii="Times New Roman" w:eastAsia="Times New Roman" w:hAnsi="Times New Roman" w:cs="Times New Roman"/>
          <w:sz w:val="24"/>
          <w:szCs w:val="24"/>
        </w:rPr>
        <w:t xml:space="preserve"> программа будет пройдена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134 урока.</w:t>
      </w:r>
      <w:r w:rsidR="00800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литературы, которые определены стандартом.</w:t>
      </w:r>
    </w:p>
    <w:p w:rsidR="008411CB" w:rsidRPr="00D419E0" w:rsidRDefault="00E03AFA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</w:t>
      </w:r>
      <w:r w:rsidR="008411CB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научной картины бытия, как вы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сокая степень эмоционального возд</w:t>
      </w:r>
      <w:r w:rsidR="008411CB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ействия, метафоричность, много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значность, ассоциативность, нез</w:t>
      </w:r>
      <w:r w:rsidR="008411CB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авершённость, предполагающие ак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тивное сотворчество воспринимающего. Литература как один из ведущ</w:t>
      </w:r>
      <w:r w:rsidR="008411CB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их гуманитарных учебных предме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тов в российской школе содействует формированию разносторонне развитой, гармоничной личности, воспитанию гражда</w:t>
      </w:r>
      <w:r w:rsidR="008411CB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нина, патрио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та. Приобщение к гуманистическим ценностям культуры и развитие творческих способностей — необхо</w:t>
      </w:r>
      <w:r w:rsidR="008411CB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димое условие становления чело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века, эмоционально богатого и инт</w:t>
      </w:r>
      <w:r w:rsidR="008411CB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еллектуально развитого, способ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ного конструктивно и вместе с тем критически относиться к себе и к окружающему миру. </w:t>
      </w:r>
    </w:p>
    <w:p w:rsidR="00F9506F" w:rsidRPr="00D419E0" w:rsidRDefault="00E03AFA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Общение школьника с произведениями искусства слова на уроках литературы необходимо не просто </w:t>
      </w:r>
      <w:r w:rsidR="008411CB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как факт знакомства с подлинны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ми художественными ценностями,</w:t>
      </w:r>
      <w:r w:rsidR="008411CB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но и как необходимый опыт ком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муникации, диалог с писателями</w:t>
      </w:r>
      <w:r w:rsidR="008411CB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 Это при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литературы </w:t>
      </w:r>
      <w:r w:rsidR="00F9506F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 обладающем несомненной нацио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 </w:t>
      </w:r>
    </w:p>
    <w:p w:rsidR="00F9506F" w:rsidRPr="00D419E0" w:rsidRDefault="00E03AFA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Главными </w:t>
      </w: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целями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из</w:t>
      </w:r>
      <w:r w:rsidR="00F9506F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учения предмета «Литература» яв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ляются: </w:t>
      </w:r>
    </w:p>
    <w:p w:rsidR="00F9506F" w:rsidRPr="00D419E0" w:rsidRDefault="00E03AFA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• формирование духовно развит</w:t>
      </w:r>
      <w:r w:rsidR="00F9506F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ой личности, обладающей гумани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стическим мировоззрением, нац</w:t>
      </w:r>
      <w:r w:rsidR="00F9506F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иональным самосознанием и обще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российским гражданским сознанием, чувством патриотизма; </w:t>
      </w:r>
    </w:p>
    <w:p w:rsidR="00F9506F" w:rsidRPr="00D419E0" w:rsidRDefault="00E03AFA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• развитие интеллектуальных и творческих способностей учащихся, необходимых для успешной соц</w:t>
      </w:r>
      <w:r w:rsidR="00F9506F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иализации и самореализации лич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ности; </w:t>
      </w:r>
    </w:p>
    <w:p w:rsidR="00F9506F" w:rsidRPr="00D419E0" w:rsidRDefault="00E03AFA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• постижение учащимися вершинных произведений отечественной и мировой литературы, их чтение </w:t>
      </w:r>
      <w:r w:rsidR="00F9506F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 анализ, основанный на понима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нии образной природы искусств</w:t>
      </w:r>
      <w:r w:rsidR="00F9506F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 слова, опирающийся на принци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пы единства художественной формы и содержания, связи</w:t>
      </w:r>
      <w:r w:rsidR="00F9506F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искусства с жизнью, историзма;</w:t>
      </w:r>
    </w:p>
    <w:p w:rsidR="00F9506F" w:rsidRPr="00D419E0" w:rsidRDefault="00E03AFA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• поэтапное, последовательное ф</w:t>
      </w:r>
      <w:r w:rsidR="00F9506F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ормирование умений читать, ком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ментировать, анализировать и интерпретировать художественный текст; </w:t>
      </w:r>
    </w:p>
    <w:p w:rsidR="00F9506F" w:rsidRPr="00D419E0" w:rsidRDefault="00E03AFA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• овладение возможными алгори</w:t>
      </w:r>
      <w:r w:rsidR="00F9506F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тмами постижения смыслов, зало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женных в 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художественном текст</w:t>
      </w:r>
      <w:r w:rsidR="00F9506F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е (или любом другом речевом высказывании), 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 создание собственного текста, представление своих оценок и суждений по поводу прочитанного; </w:t>
      </w:r>
    </w:p>
    <w:p w:rsidR="00F9506F" w:rsidRPr="00D419E0" w:rsidRDefault="00A100F9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• овладение важнейшими общ</w:t>
      </w:r>
      <w:r w:rsidR="00E03AFA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</w:t>
      </w:r>
      <w:r w:rsidR="00F9506F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учебными умениями и универсаль</w:t>
      </w:r>
      <w:r w:rsidR="00E03AFA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Интернет, и др.); </w:t>
      </w:r>
    </w:p>
    <w:p w:rsidR="00F9506F" w:rsidRPr="00D419E0" w:rsidRDefault="00E03AFA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 </w:t>
      </w:r>
    </w:p>
    <w:p w:rsidR="00F9506F" w:rsidRPr="00D419E0" w:rsidRDefault="00F9506F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Общая характеристика учебного предмета.</w:t>
      </w:r>
    </w:p>
    <w:p w:rsidR="009625F3" w:rsidRPr="00D419E0" w:rsidRDefault="00E03AFA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венных произведений способству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ет пониманию учащимися эстетической функции слова, овладению ими стилистически окрашенной русской речью. 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9625F3" w:rsidRPr="00D419E0" w:rsidRDefault="00E03AFA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Вторая ступень школьного литературного образования (основная школа, 5—9 классы) охватывает т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ри возрастные группы, образова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тельный и психофизиологический 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уровни развития которых опреде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ляют основные виды учебной деятельности. Первая группа активно восприн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имает прочитанный текст, но не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достаточно владеет собственно техни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кой чтения, вторая владеет тех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никой чтения и более подготовлена к толкованию прочитанного. Именно поэтому на занятиях с пер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вой группой важно уделять боль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ше внимания различным видам чтения: индивидуальному чтению вслух, чтению по ролям, инсцен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ированию, различным видам пере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сказов (подробному, сжатому, с из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менением лица рассказчика, с со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хранением стиля художественного произведения и т. д.). В учебной работе со второй группой необходимо активизировать умения анализировать художестве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нное произведение, воплощая ре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зультаты этой работы в филолог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ически грамотные устные и пись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менные высказывания. Курсы литературы в 5—8 классах строятся на основе сочетания концентрического, историко-хронологического и проблемно-тематического принци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пов. В 9 классе начинается лин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ейный курс н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а историко-литературной основе, 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который будет продолжен в старшей школе. Содержание каждого курса (кла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сса) включает в себя произведе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ния русской и зарубежной литера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туры, поднимающие вечные проблемы. 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каждом из курсов (классов) затронута одн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 из ведущих проблем (в 6 классе — художе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ственное произведение и автор, характеры героев</w:t>
      </w:r>
      <w:r w:rsidR="00482FE7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).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9625F3" w:rsidRPr="00D419E0" w:rsidRDefault="009625F3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Требования к результатам изучения предмета.</w:t>
      </w:r>
    </w:p>
    <w:p w:rsidR="009625F3" w:rsidRPr="00D419E0" w:rsidRDefault="00E03AFA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Литература как учебный пр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едмет играет ведущую роль в до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стижении личностных, предметных и метапредметных результатов обучения и воспитания школьников. </w:t>
      </w:r>
    </w:p>
    <w:p w:rsidR="009625F3" w:rsidRPr="00D419E0" w:rsidRDefault="00E03AFA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Личностные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результаты: </w:t>
      </w:r>
    </w:p>
    <w:p w:rsidR="009625F3" w:rsidRPr="00D419E0" w:rsidRDefault="00E03AFA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языка, культу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национального российского обще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ства; воспитание чувства ответственности и долга перед Родиной; </w:t>
      </w:r>
    </w:p>
    <w:p w:rsidR="009625F3" w:rsidRPr="00D419E0" w:rsidRDefault="00E03AFA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ссий и профессиональных предпо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чтений с учётом устойчивых познавательных интересов; </w:t>
      </w:r>
    </w:p>
    <w:p w:rsidR="009625F3" w:rsidRPr="00D419E0" w:rsidRDefault="00E03AFA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• формирование целостного мировоззрения, соответствующего со- временному уровню развития наук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 и общественной практики, учи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тывающего социальное, культурное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языковое, духовное многообра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зие современного мира; </w:t>
      </w:r>
    </w:p>
    <w:p w:rsidR="009625F3" w:rsidRPr="00D419E0" w:rsidRDefault="00E03AFA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• формирование осознанного, уважительного и доброжелательного отношения к 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другому человеку, его мнению, мировоззрению, культу- ре, языку, вере, гражданской позиции, к истории, культуре, религии, традициям, языкам, ценностям нар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одов России и народов мира; го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товности и способности вести диалог с другими людьми и достигать в нём взаимопонимания; </w:t>
      </w:r>
    </w:p>
    <w:p w:rsidR="009625F3" w:rsidRPr="00D419E0" w:rsidRDefault="00E03AFA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• освоение социальных норм, пра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вил поведения, ролей и форм со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циальной жизни в группах и сооб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ществах, включая взрослые и со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циальные сообщества; участие в 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школьном самоуправлении и обще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ственной жизни в пределах возраст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ных компетенций с учётом регио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нальных, этнокультурных, со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циальных и экономических особен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ностей; </w:t>
      </w:r>
    </w:p>
    <w:p w:rsidR="009625F3" w:rsidRPr="00D419E0" w:rsidRDefault="00E03AFA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• развитие морального сознания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компетентности в решении мо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ральных проблем на основе личностного выбора, формирование нравственных чувств и нравственно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го поведения, осознанного и от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ветственного отношения к собственным поступкам; </w:t>
      </w:r>
    </w:p>
    <w:p w:rsidR="009625F3" w:rsidRPr="00D419E0" w:rsidRDefault="00E03AFA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9625F3" w:rsidRPr="00D419E0" w:rsidRDefault="00E03AFA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• формирование основ экологиче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ской культуры на основе призна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ния ценности жизни во всех её 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проявлениях и необходимости от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ветственного, бережного отношения к окружающей среде; </w:t>
      </w:r>
    </w:p>
    <w:p w:rsidR="009625F3" w:rsidRPr="00D419E0" w:rsidRDefault="00E03AFA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•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9625F3" w:rsidRPr="00D419E0" w:rsidRDefault="00E03AFA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• развитие эстетического сознания через освоение художественного наследия народов России и мира, тв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орческой деятельности эстетиче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ского характера. </w:t>
      </w:r>
    </w:p>
    <w:p w:rsidR="009625F3" w:rsidRPr="00D419E0" w:rsidRDefault="00E03AFA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Метапредметные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результаты изучения литературы в основной школе: </w:t>
      </w:r>
    </w:p>
    <w:p w:rsidR="009625F3" w:rsidRPr="00D419E0" w:rsidRDefault="00E03AFA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9625F3" w:rsidRPr="00D419E0" w:rsidRDefault="00E03AFA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9625F3" w:rsidRPr="00D419E0" w:rsidRDefault="00E03AFA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едложенных ус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ловий и требований, корректировать свои действия в соответствии с изменяющейся ситуацией; </w:t>
      </w:r>
    </w:p>
    <w:p w:rsidR="009625F3" w:rsidRPr="00D419E0" w:rsidRDefault="00E03AFA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• умение оценивать правильность 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выполнения учебной задачи, соб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ственные возможности её решения; </w:t>
      </w:r>
    </w:p>
    <w:p w:rsidR="009625F3" w:rsidRPr="00D419E0" w:rsidRDefault="00E03AFA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9625F3" w:rsidRPr="00D419E0" w:rsidRDefault="00E03AFA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• умение определять понятия, создавать обобщения, устанавливать аналогии, классифицировать, самостоятельно выбирать основания и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критерии для классификации, устанавливать причинно-следственные связи, строить логическое рассуж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дение, умозаключение (индуктив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ное, дедуктивное и по аналогии) и делать выводы; </w:t>
      </w:r>
    </w:p>
    <w:p w:rsidR="009625F3" w:rsidRPr="00D419E0" w:rsidRDefault="00E03AFA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• умение создавать, применять и преобразовывать знаки и символы, модели и схемы для решения учебных и познавательных задач; </w:t>
      </w:r>
    </w:p>
    <w:p w:rsidR="009625F3" w:rsidRPr="00D419E0" w:rsidRDefault="00E03AFA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• смысловое чтение; </w:t>
      </w:r>
    </w:p>
    <w:p w:rsidR="009625F3" w:rsidRPr="00D419E0" w:rsidRDefault="00E03AFA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• умение организовывать учебное 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сотрудничество и совместную де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ормулировать, аргументи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ровать и отстаивать своё мнение; </w:t>
      </w:r>
    </w:p>
    <w:p w:rsidR="009625F3" w:rsidRPr="00D419E0" w:rsidRDefault="00E03AFA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•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нологической контекстной речью;</w:t>
      </w:r>
    </w:p>
    <w:p w:rsidR="009625F3" w:rsidRPr="00D419E0" w:rsidRDefault="00E03AFA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• формирование и развитие компе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тентности в области использова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ния информационно-коммуникационных технологий. </w:t>
      </w:r>
    </w:p>
    <w:p w:rsidR="009625F3" w:rsidRPr="00D419E0" w:rsidRDefault="00E03AFA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lastRenderedPageBreak/>
        <w:t>Предметные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результаты выпу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скников основной школы по лите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ратуре выражаются в следующем: </w:t>
      </w:r>
    </w:p>
    <w:p w:rsidR="009625F3" w:rsidRPr="00D419E0" w:rsidRDefault="00E03AFA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• 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сателей XIX—XX веков, литерату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ры народов России и зарубежной литературы; </w:t>
      </w:r>
    </w:p>
    <w:p w:rsidR="009625F3" w:rsidRPr="00D419E0" w:rsidRDefault="00E03AFA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• понимание связи литературных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произведений с эпохой их напи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сания, выявление заложенных в них вневременных, непреходящих нравственных ценностей и их современного звучания; </w:t>
      </w:r>
    </w:p>
    <w:p w:rsidR="009625F3" w:rsidRPr="00D419E0" w:rsidRDefault="00E03AFA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• умение анализировать литературное произведение: определять его принадлежность к одному из литературных р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одов и жанров; пони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мать и формулировать тему, иде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ю, нравственный пафос литератур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ного произведения; характеризовать его героев, сопоставлять героев одного или нескольких произведений; </w:t>
      </w:r>
    </w:p>
    <w:p w:rsidR="009625F3" w:rsidRPr="00D419E0" w:rsidRDefault="00E03AFA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а); владение элементарной лите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ратуроведческой терминологией п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ри анализе литературного произ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ведения; </w:t>
      </w:r>
    </w:p>
    <w:p w:rsidR="009625F3" w:rsidRPr="00D419E0" w:rsidRDefault="00E03AFA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• приобщение к духовно-нравств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енным ценностям русской литера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туры и культуры, сопоставление 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их с духовно-нравственными цен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ностями других народов; </w:t>
      </w:r>
    </w:p>
    <w:p w:rsidR="009625F3" w:rsidRPr="00D419E0" w:rsidRDefault="00E03AFA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• формулирование собственного 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отношения к произведениям лите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ратуры, их оценка; </w:t>
      </w:r>
    </w:p>
    <w:p w:rsidR="009625F3" w:rsidRPr="00D419E0" w:rsidRDefault="00E03AFA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• собственная интерпретация (в отде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льных случаях) изученных ли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тературных произведений; </w:t>
      </w:r>
    </w:p>
    <w:p w:rsidR="009625F3" w:rsidRPr="00D419E0" w:rsidRDefault="00E03AFA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• понимание авторской позиции и своё отношение к ней; </w:t>
      </w:r>
    </w:p>
    <w:p w:rsidR="009625F3" w:rsidRPr="00D419E0" w:rsidRDefault="00E03AFA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• восприятие на слух литературных произведений разных жанров, осмысленное чтение и адекватное восприятие; </w:t>
      </w:r>
    </w:p>
    <w:p w:rsidR="009625F3" w:rsidRPr="00D419E0" w:rsidRDefault="00E03AFA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• умение пересказывать прозаические произв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едения или их отрыв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ки с использованием образных средств русского языка и цитат из текста, отвечать на вопросы п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 прослушанному или прочитанно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му тексту, создавать устные монологические высказывания разного типа, вести диалог; </w:t>
      </w:r>
    </w:p>
    <w:p w:rsidR="009625F3" w:rsidRPr="00D419E0" w:rsidRDefault="00E03AFA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• написание изложений и сочинен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ий на темы, связанные с темати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кой, проблематикой изученных произведений; классные и домашние творческие работы; рефераты на литературные и общекультурные темы; </w:t>
      </w:r>
    </w:p>
    <w:p w:rsidR="009625F3" w:rsidRPr="00D419E0" w:rsidRDefault="00E03AFA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• понимание образной природы литературы как явления словесного искусства; эстетическое восприяти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 произведений литературы; формирование эстетического вкуса;</w:t>
      </w:r>
    </w:p>
    <w:p w:rsidR="009625F3" w:rsidRPr="00D419E0" w:rsidRDefault="00E03AFA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• понимание русского слова в его 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эстетической функции, роли изо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бразительно-выразительных язык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овых средств в создании художе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ственн</w:t>
      </w:r>
      <w:r w:rsidR="009625F3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ых образов литературных произве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дений. </w:t>
      </w:r>
    </w:p>
    <w:p w:rsidR="00D57AE1" w:rsidRPr="00D419E0" w:rsidRDefault="00D57AE1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9625F3" w:rsidRPr="00D419E0" w:rsidRDefault="009625F3" w:rsidP="001B70C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 w:rsidRPr="00D419E0"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  <w:szCs w:val="24"/>
        </w:rPr>
        <w:t>Планируемые результаты освоения учебного предмета.</w:t>
      </w:r>
    </w:p>
    <w:p w:rsidR="009625F3" w:rsidRPr="00D419E0" w:rsidRDefault="009625F3" w:rsidP="001B70C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9625F3" w:rsidRPr="00D419E0" w:rsidTr="002F676E">
        <w:tc>
          <w:tcPr>
            <w:tcW w:w="4928" w:type="dxa"/>
            <w:shd w:val="clear" w:color="auto" w:fill="auto"/>
          </w:tcPr>
          <w:p w:rsidR="009625F3" w:rsidRPr="00D419E0" w:rsidRDefault="009625F3" w:rsidP="001B70C1">
            <w:pPr>
              <w:autoSpaceDE w:val="0"/>
              <w:autoSpaceDN w:val="0"/>
              <w:adjustRightInd w:val="0"/>
              <w:spacing w:after="0" w:line="280" w:lineRule="atLeast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D419E0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Ученик научится</w:t>
            </w:r>
          </w:p>
        </w:tc>
        <w:tc>
          <w:tcPr>
            <w:tcW w:w="4819" w:type="dxa"/>
            <w:shd w:val="clear" w:color="auto" w:fill="auto"/>
          </w:tcPr>
          <w:p w:rsidR="009625F3" w:rsidRPr="00D419E0" w:rsidRDefault="009625F3" w:rsidP="001B70C1">
            <w:pPr>
              <w:autoSpaceDE w:val="0"/>
              <w:autoSpaceDN w:val="0"/>
              <w:adjustRightInd w:val="0"/>
              <w:spacing w:after="0" w:line="280" w:lineRule="atLeast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D419E0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9625F3" w:rsidRPr="00D419E0" w:rsidTr="002F676E">
        <w:tc>
          <w:tcPr>
            <w:tcW w:w="9747" w:type="dxa"/>
            <w:gridSpan w:val="2"/>
            <w:shd w:val="clear" w:color="auto" w:fill="auto"/>
          </w:tcPr>
          <w:p w:rsidR="009625F3" w:rsidRPr="00D419E0" w:rsidRDefault="009625F3" w:rsidP="001B70C1">
            <w:pPr>
              <w:autoSpaceDE w:val="0"/>
              <w:autoSpaceDN w:val="0"/>
              <w:adjustRightInd w:val="0"/>
              <w:spacing w:after="0" w:line="28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419E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Устное народное творчество</w:t>
            </w:r>
          </w:p>
        </w:tc>
      </w:tr>
      <w:tr w:rsidR="009625F3" w:rsidRPr="00D419E0" w:rsidTr="002F676E">
        <w:tc>
          <w:tcPr>
            <w:tcW w:w="4928" w:type="dxa"/>
            <w:shd w:val="clear" w:color="auto" w:fill="auto"/>
          </w:tcPr>
          <w:p w:rsidR="009625F3" w:rsidRPr="00D419E0" w:rsidRDefault="009625F3" w:rsidP="001B70C1">
            <w:pPr>
              <w:spacing w:after="0" w:line="28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419E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• осознанно воспринимать и понимать фольклорный текст; различать фольклорные и литературные произведения;  </w:t>
            </w:r>
          </w:p>
          <w:p w:rsidR="009625F3" w:rsidRPr="00D419E0" w:rsidRDefault="009625F3" w:rsidP="001B70C1">
            <w:pPr>
              <w:spacing w:after="0" w:line="28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419E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• выделять нравственную проблематику пословиц и поговорок как основу для развития представлений о нравственном идеале русского народа, формирования представлений о русском национальном характере;</w:t>
            </w:r>
          </w:p>
          <w:p w:rsidR="009625F3" w:rsidRPr="00D419E0" w:rsidRDefault="009625F3" w:rsidP="001B70C1">
            <w:pPr>
              <w:spacing w:after="0" w:line="28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419E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• обращаться к пословицам, </w:t>
            </w:r>
            <w:r w:rsidRPr="00D419E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поговоркам, фольклорным образам, традиционным фольклорным приёмам в различных ситуациях речевого общения;</w:t>
            </w:r>
          </w:p>
          <w:p w:rsidR="009625F3" w:rsidRPr="00D419E0" w:rsidRDefault="009625F3" w:rsidP="001B70C1">
            <w:pPr>
              <w:spacing w:after="0" w:line="28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419E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• целенаправленно использовать малые фольклорные жанры в своих устных и письменных высказываниях;</w:t>
            </w:r>
          </w:p>
          <w:p w:rsidR="009625F3" w:rsidRPr="00D419E0" w:rsidRDefault="009625F3" w:rsidP="001B70C1">
            <w:pPr>
              <w:spacing w:after="0" w:line="28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419E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• определять с помощью пословицы</w:t>
            </w:r>
            <w:r w:rsidR="00B548E3" w:rsidRPr="00D419E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жизненную/вымышленную ситуацию</w:t>
            </w:r>
          </w:p>
        </w:tc>
        <w:tc>
          <w:tcPr>
            <w:tcW w:w="4819" w:type="dxa"/>
            <w:shd w:val="clear" w:color="auto" w:fill="auto"/>
          </w:tcPr>
          <w:p w:rsidR="009625F3" w:rsidRPr="00D419E0" w:rsidRDefault="009625F3" w:rsidP="001B70C1">
            <w:pPr>
              <w:spacing w:after="0" w:line="280" w:lineRule="atLeast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D419E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• </w:t>
            </w:r>
            <w:r w:rsidRPr="00D419E0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сравнивая пословицы и поговорки,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      </w:r>
          </w:p>
          <w:p w:rsidR="009625F3" w:rsidRPr="00D419E0" w:rsidRDefault="009625F3" w:rsidP="001B70C1">
            <w:pPr>
              <w:spacing w:after="0" w:line="28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419E0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• сочинять сказку или рассказ  по пословице и/или придумывать сюжетные линии</w:t>
            </w:r>
            <w:r w:rsidRPr="00D419E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;</w:t>
            </w:r>
          </w:p>
          <w:p w:rsidR="009625F3" w:rsidRPr="00D419E0" w:rsidRDefault="009625F3" w:rsidP="001B70C1">
            <w:pPr>
              <w:spacing w:after="0" w:line="280" w:lineRule="atLeast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D419E0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• выбирать произведения устного </w:t>
            </w:r>
            <w:r w:rsidRPr="00D419E0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lastRenderedPageBreak/>
              <w:t>народного творчества разных народов для самостоятельного чтения, руководствуясь конкретными целевыми установками;</w:t>
            </w:r>
          </w:p>
          <w:p w:rsidR="009625F3" w:rsidRPr="00D419E0" w:rsidRDefault="009625F3" w:rsidP="001B70C1">
            <w:pPr>
              <w:spacing w:after="0" w:line="280" w:lineRule="atLeast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D419E0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• устанавливать связи между пословицами и поговорками разных народов на уровне тематики, проблематики, образов (по принципу сходства и различия).</w:t>
            </w:r>
          </w:p>
        </w:tc>
      </w:tr>
      <w:tr w:rsidR="009625F3" w:rsidRPr="00D419E0" w:rsidTr="002F676E">
        <w:tc>
          <w:tcPr>
            <w:tcW w:w="9747" w:type="dxa"/>
            <w:gridSpan w:val="2"/>
            <w:shd w:val="clear" w:color="auto" w:fill="auto"/>
          </w:tcPr>
          <w:p w:rsidR="009625F3" w:rsidRPr="00D419E0" w:rsidRDefault="009625F3" w:rsidP="001B70C1">
            <w:pPr>
              <w:spacing w:after="0" w:line="28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419E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Древнерусская литература. Русская литература XVIII в.</w:t>
            </w:r>
          </w:p>
          <w:p w:rsidR="009625F3" w:rsidRPr="00D419E0" w:rsidRDefault="009625F3" w:rsidP="001B70C1">
            <w:pPr>
              <w:spacing w:after="0" w:line="28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419E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Русская литература XIX—XX вв. Зарубежная литература</w:t>
            </w:r>
          </w:p>
        </w:tc>
      </w:tr>
      <w:tr w:rsidR="009625F3" w:rsidRPr="00D419E0" w:rsidTr="002F676E">
        <w:tc>
          <w:tcPr>
            <w:tcW w:w="4928" w:type="dxa"/>
            <w:shd w:val="clear" w:color="auto" w:fill="auto"/>
          </w:tcPr>
          <w:p w:rsidR="009625F3" w:rsidRPr="00D419E0" w:rsidRDefault="009625F3" w:rsidP="001B70C1">
            <w:pPr>
              <w:spacing w:after="0" w:line="28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419E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•  адекватно понимать художественный текст и давать его смысловой анализ на основе наводящих вопросов или по данному плану; интерпретировать прочитанное, отбирать произведения для чтения;</w:t>
            </w:r>
          </w:p>
          <w:p w:rsidR="009625F3" w:rsidRPr="00D419E0" w:rsidRDefault="009625F3" w:rsidP="001B70C1">
            <w:pPr>
              <w:spacing w:after="0" w:line="28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419E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9625F3" w:rsidRPr="00D419E0" w:rsidRDefault="009625F3" w:rsidP="001B70C1">
            <w:pPr>
              <w:spacing w:after="0" w:line="28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419E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• определять  с помощью учителя или консультантов для себя актуальную цель чтения художественной литературы; выбирать произведения для самостоятельного чтения;</w:t>
            </w:r>
          </w:p>
          <w:p w:rsidR="009625F3" w:rsidRPr="00D419E0" w:rsidRDefault="009625F3" w:rsidP="001B70C1">
            <w:pPr>
              <w:spacing w:after="0" w:line="28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419E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• выявлять авторскую позицию, определяя своё к ней отношение, </w:t>
            </w:r>
          </w:p>
          <w:p w:rsidR="009625F3" w:rsidRPr="00D419E0" w:rsidRDefault="009625F3" w:rsidP="001B70C1">
            <w:pPr>
              <w:spacing w:after="0" w:line="280" w:lineRule="atLeast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D419E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• создавать собственный текст интерпретирующего характера в формате ответа на вопрос, анализа поэтического текста, характеристики героя;</w:t>
            </w:r>
          </w:p>
          <w:p w:rsidR="009625F3" w:rsidRPr="00D419E0" w:rsidRDefault="009625F3" w:rsidP="001B70C1">
            <w:pPr>
              <w:spacing w:after="0" w:line="28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419E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• сопоставлять произведение словесного искусства и его иллюстрацию;</w:t>
            </w:r>
          </w:p>
          <w:p w:rsidR="009625F3" w:rsidRPr="00D419E0" w:rsidRDefault="009625F3" w:rsidP="001B70C1">
            <w:pPr>
              <w:spacing w:after="0" w:line="28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419E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• работать с книгой как источником информации.</w:t>
            </w:r>
          </w:p>
        </w:tc>
        <w:tc>
          <w:tcPr>
            <w:tcW w:w="4819" w:type="dxa"/>
            <w:shd w:val="clear" w:color="auto" w:fill="auto"/>
          </w:tcPr>
          <w:p w:rsidR="009625F3" w:rsidRPr="00D419E0" w:rsidRDefault="009625F3" w:rsidP="001B70C1">
            <w:pPr>
              <w:spacing w:after="0" w:line="280" w:lineRule="atLeast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D419E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• </w:t>
            </w:r>
            <w:r w:rsidRPr="00D419E0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выбирать путь анализа произведения, адекватный жанрово-родовой природе художественного текста;</w:t>
            </w:r>
          </w:p>
          <w:p w:rsidR="009625F3" w:rsidRPr="00D419E0" w:rsidRDefault="009625F3" w:rsidP="001B70C1">
            <w:pPr>
              <w:spacing w:after="0" w:line="280" w:lineRule="atLeast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D419E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• </w:t>
            </w:r>
            <w:r w:rsidRPr="00D419E0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оценивать иллюстрацию или экранизацию произведения;</w:t>
            </w:r>
          </w:p>
          <w:p w:rsidR="009625F3" w:rsidRPr="00D419E0" w:rsidRDefault="009625F3" w:rsidP="001B70C1">
            <w:pPr>
              <w:spacing w:after="0" w:line="280" w:lineRule="atLeast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D419E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• </w:t>
            </w:r>
            <w:r w:rsidRPr="00D419E0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создавать собственную иллюстрацию изученного текста;</w:t>
            </w:r>
          </w:p>
          <w:p w:rsidR="009625F3" w:rsidRPr="00D419E0" w:rsidRDefault="009625F3" w:rsidP="001B70C1">
            <w:pPr>
              <w:spacing w:after="0" w:line="280" w:lineRule="atLeast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D419E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• </w:t>
            </w:r>
            <w:r w:rsidRPr="00D419E0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сопоставлять произведения русской и мировой литературы под руководством учителя;</w:t>
            </w:r>
          </w:p>
          <w:p w:rsidR="009625F3" w:rsidRPr="00D419E0" w:rsidRDefault="009625F3" w:rsidP="001B70C1">
            <w:pPr>
              <w:spacing w:after="0" w:line="280" w:lineRule="atLeast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D419E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• </w:t>
            </w:r>
            <w:r w:rsidRPr="00D419E0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представление о самостоятельной проектно-исследовательской деятельности и оформлять её результаты в форматах (работа исследовательского характера, проект).</w:t>
            </w:r>
          </w:p>
          <w:p w:rsidR="009625F3" w:rsidRPr="00D419E0" w:rsidRDefault="009625F3" w:rsidP="001B70C1">
            <w:pPr>
              <w:spacing w:after="0" w:line="28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E03AFA" w:rsidRPr="00D419E0" w:rsidRDefault="00E03AFA" w:rsidP="001B70C1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Содержание учебного предмета. 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Введение. 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УСТНОЕ НАРОДНОЕ ТВОРЧЕСТВО.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Обрядовый фольклор. 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Произведения обрядового фольклора: колядки, веснянки, масленичные, летние и осенние обрядовые песни. Эстетическое значение обрядового фольклора.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Пословицы и поговорки. Загадки — 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малые жанры устного народного творчества. Народная мудрость. Краткость и простота, меткость и выразительность. Многообразие тем. 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Прямой и переносный смысл пословиц и поговорок. Афористичность загадок.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Теория литературы. Обрядовый фольклор (начальные представления). Малые жанры фольклора: пословицы и поговорки, загадки.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ИЗ ДРЕВНЕРУССКОЙ ЛИТЕРАТУРЫ.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«Повесть временных лет», «Сказание о белгородском киселе». 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Русская летопись. Отражение исторических событий и вымысел, отражение народных идеалов (патриотизма, ума, находчивости). 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lastRenderedPageBreak/>
        <w:t>Теория литературы. Летопись (развитие представления)</w:t>
      </w:r>
    </w:p>
    <w:p w:rsidR="005A1A3C" w:rsidRPr="00D419E0" w:rsidRDefault="00F901A6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ИЗ РУССКОЙ ЛИТЕРАТУРЫ X</w:t>
      </w: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en-US"/>
        </w:rPr>
        <w:t>VIII</w:t>
      </w:r>
      <w:r w:rsidR="005A1A3C"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ВЕКА. 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Русские басни. Иван Иванович Дмитриев. 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Краткий рассказ о жизни и творчестве баснописца. </w:t>
      </w: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«Myxa». 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Противопоставление труда и безделья. Присвоение чужих заслуг. Смех над ленью и хвастовством. Особенности литературного языка XVIII столетия. 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Теория литературы. Мораль в басне, аллегория, иносказание (развитие понятий).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ИЗ РУССКОЙ ЛИТЕРАТУРЫ XIX ВЕКА.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Иван Андреевич Крылов. 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Краткий рассказ о писателе-баснописце.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Басни «Листы и Корни», «Ларчик», «Осел и Соловей». 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 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Теория литературы. Басня. Аллегория (развитие представлений).</w:t>
      </w:r>
    </w:p>
    <w:p w:rsidR="007A2FA0" w:rsidRDefault="007A2FA0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7A2FA0" w:rsidRDefault="007A2FA0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Александр Сергеевич Пушкин. 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Краткий рассказ о писателе. «</w:t>
      </w: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Узник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». Вольнолюбивые устремления поэта. Народно-поэтический колорит стихотворения. «</w:t>
      </w: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Зимнее утро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 «</w:t>
      </w: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И. И. Пущину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». Светлое чувство дружбы — помощь в суровых испытаниях. Художественные особенности стихотворного послания.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«</w:t>
      </w: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Повести покойного Ивана Петровича Белкина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». Книга (цикл) повестей. Повествование от лица вымышленного автора как художественный прием.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«</w:t>
      </w: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Барышня-крестьянка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». 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 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«</w:t>
      </w: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Дубровский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». Изображение русского барства. Дубровский-старший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Михаил Юрьевич Лермонтов. 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Краткий рассказ о жизни и творчестве поэта. Ученические годы. «</w:t>
      </w: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Тучи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».  Чувство одиночества и тоски, любовь поэта-изгнанника к оставляемой им Родине. Прием сравнения как основа построения стихотворения. Особенности интонации. «</w:t>
      </w: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Листок», «На севере диком...», «Утес», «Три пальмы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» Тема красоты, гармонии человека с миром. Особенности выражения темы одиночества в лирике Лермонтова. 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Теория литературы. Антитеза. Двусложные (ямб, хорей) и трехсложные (дактиль, амфибрахий, анапест) размеры стиха (начальные понятия).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D419E0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Поэтическая интонация ( начальные представления).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Иван Сергеевич Тургенев.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Краткий рассказ о жизни и творчестве писателя. «</w:t>
      </w: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Бежин луг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». 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 Проект. 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Теория литературы. Пейзаж, портретная характеристика персонажей (развитие представлений).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Федор Иванович Тютчев.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Краткий рассказ о жизни и творчестве поэта. «</w:t>
      </w: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Листья», «Неохотно и несмело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...». Передача сложных, переходных состояний природы, запечатлевающих противоречивые 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чувства в душе поэта. Сочетание космического масштаба и конкретных деталей в изображении природы. «Листья» — символ краткой, но яркой жизни.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«</w:t>
      </w: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С поляны коршун поднялся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...». Противопоставление судеб человека и коршуна: свободный полет коршуна и земная обреченность человека.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Афанасий Афанасьевич Фет. 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Рассказ о поэте.</w:t>
      </w: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Стихотворения: «</w:t>
      </w: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Ель рукавом мне тропинку завесила...», «Опять незримые усилья...», «Еще майская ночь», «Учись у них — у дуба, у березы...».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Жизнеутверждающее начало в лирике Фета. Природа как воплощение прекрасного. Эстетизация конкретной детали. Чувственный характер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Теория литературы. Пейзажная лирика (развитие понятия).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Николай Алексеевич Некрасов.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Краткий рассказ о жизни поэта. «</w:t>
      </w: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Железная дорога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». 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 </w:t>
      </w:r>
      <w:r w:rsidRPr="00D419E0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Теория литературы. Стихотворные размеры (закрепление понятия). Диалог. Строфа (начальные представления).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Николай Семенович Лесков.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Краткий рассказ о жизни и творчестве писателя.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«</w:t>
      </w: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Левша»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 Гордость писателя за народ, его трудолюбие, талантливость, патриотизм. Горькое чувство от его униженности и бесправия. Едкая насмешка над царскими чиновниками.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Теория литературы. Сказ как форма повествования (начальные представления). Ирония (начальные представления).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Антон Павлович Чехов.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Краткий рассказ о жизни и творчестве писателя. «</w:t>
      </w: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Толстый и тонкий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». Речь героев как источник юмора. Юмористическая ситуация. Разоблачение лицемерия. Роль художественной детали. 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Теория литературы. Комическое. Юмор. Комическая ситуация (развитие понятий).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Родная природа в стихотворениях русских поэтов XIX века. 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Я.П. Полонский «По горам две хмурых тучи...», «Посмотри, какая мгла»..»; Е.А. Баратынский «Весна, весна! Как воздух чист...», «Чудный град...»;  А.К. Толстой «Где гнутся над омутом лозы..». 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 Проект.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Теория литературы. Лирика как род литературы. Пейзажная лирика как жанр (развитие представлений).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ИЗ РУССКОЙ ЛИТЕРАТУРЫ  XX  ВЕКА.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Александр Иванович Куприн.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«Чудесный доктор». 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Реальная основа и содержание рассказа. Образ главного героя. Тема служения людям. 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Теория литературы. Рождественский рассказ (начальные представления).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Андрей Платонович Платонов.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Краткий рассказ о жизни и творчестве писателя.</w:t>
      </w: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«Неизвестный цветок». 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Прекрасное вокруг нас. «Ни на кого не похожие» герои А.П. Платонова.</w:t>
      </w:r>
    </w:p>
    <w:p w:rsidR="001A00DE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Теория литературы. Символическое содержание пейзажных образов (начальное представление).</w:t>
      </w:r>
      <w:r w:rsidR="001A00DE"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Александр Степано</w:t>
      </w:r>
      <w:r w:rsidR="001A00DE"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вич Грин.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 xml:space="preserve">Краткий рассказ о жизни и творчестве писателя. </w:t>
      </w: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«Алые паруса». 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Жестокая реальность и романтическая мечта в повести. Душевная чистота главных героев. Отношение автора к героям. 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Теория литературы. Романтическое содержание повести. Черты романтического героя (развитие представший).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Произведени</w:t>
      </w:r>
      <w:r w:rsidR="001A00DE"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я о Великой Отечественной войне.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К.М. Симонов «Ты помнишь, Алеша, дороги Смоленщины...»;</w:t>
      </w:r>
      <w:r w:rsidR="001A00DE"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Д.С. Самойлов «Сороковые»</w:t>
      </w: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. 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Теория литературы. Средства выразительности, гражданский, патриотический пафос стихотворения (развитие представлений).</w:t>
      </w:r>
    </w:p>
    <w:p w:rsidR="005A1A3C" w:rsidRPr="00D419E0" w:rsidRDefault="001A00DE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Виктор Петрович Астафьев.</w:t>
      </w:r>
      <w:r w:rsidR="005A1A3C"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</w:p>
    <w:p w:rsidR="001A00DE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Краткий рассказ о жизни и творчестве писателя.</w:t>
      </w: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«Конь  с розовой гривой». 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Изображение быта и жизни сибирской деревни в предвоенные годы. Нравственные проблемы рассказа -честность,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 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Теория литературы. Речевая характеристика героев (развитие представлений). Герой-повествователь (начальные представления).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Валентин Григорьевич Распутин. </w:t>
      </w:r>
    </w:p>
    <w:p w:rsidR="001A00DE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Краткий рассказ о писателе.</w:t>
      </w: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«Уроки французского». 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Отражение в повести трудностей 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 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Теория литературы. Рассказ, сюжет (развитие понятий). Герой-повествователь (развитие понятия).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Родная п</w:t>
      </w:r>
      <w:r w:rsidR="001A00DE"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рирода в русской поэзии XX века.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А. Блок. «Летний вечер», «О, как безумно за окном...» С. Есенин. «Мелколесье. Степь и дали...», «Пороша»; А. Ахматова  «Перед весной бывают дни такие...». 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Чувство радости и печали, любви к родной природе родине в стихотворных произведениях поэтов  XX век Связь ритмики и мелодики стиха с эмоциональным состоянием, </w:t>
      </w:r>
      <w:r w:rsidR="001A00DE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выраженным в стихотворении. Поэтизация родной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природы.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Н</w:t>
      </w:r>
      <w:r w:rsidR="00615F12"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иколай Михайлович Рубцов.  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Краткий рассказ о поэте.</w:t>
      </w: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«Звезда полей», «Листья осенние», «В горнице». 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Тема Родины в поэзии Рубцова. Человек и природа в «тихой» лирике Рубцова.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Теория литературы. Изобразительно-выразительные средства (развитие понятия)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Писатели улы</w:t>
      </w:r>
      <w:r w:rsidR="00615F12"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баются.</w:t>
      </w:r>
    </w:p>
    <w:p w:rsidR="005A1A3C" w:rsidRPr="00D419E0" w:rsidRDefault="00615F12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Василий Макарович Шукшин.</w:t>
      </w:r>
      <w:r w:rsidR="005A1A3C"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Краткий рассказ о жизни и творчестве писателя. Рассказы</w:t>
      </w: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«Чудик» и «Критик». 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Особенности шукшинских героев — «чудиков», правдоискателей, праведников. Человеческая открытость миру как синовия незащищенности. Образ «странного» героя в литературе</w:t>
      </w:r>
    </w:p>
    <w:p w:rsidR="005A1A3C" w:rsidRPr="00D419E0" w:rsidRDefault="00615F12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Фазиль Искандер.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Краткий рассказ о писателе.</w:t>
      </w: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«Тринадцатый подвиг Геракла». 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Влияние учителя на формирование детского характера. Чувство юмора как одно из ценных качеств человека.. Р.р. Устная и письменная характеристика героев. Участие в коллективном диалоге.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Из</w:t>
      </w:r>
      <w:r w:rsidR="00615F12"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литературы народов России.</w:t>
      </w:r>
    </w:p>
    <w:p w:rsidR="005A1A3C" w:rsidRPr="00D419E0" w:rsidRDefault="00615F12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Габдулла Тукай.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Краткий рассказ о жизни и творчестве татарского поэта.</w:t>
      </w: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«Родная деревня», «Книга». 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Любовь к своей малой родине и к своему родному краю, верность обычаям, своей семье,  традициям своего народа. Книга в жизни человек. Книга- «Отрада из отрад, путеводная звезда, «бесстрашное сердце, радостная душа.</w:t>
      </w:r>
    </w:p>
    <w:p w:rsidR="005A1A3C" w:rsidRPr="00D419E0" w:rsidRDefault="00615F12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lastRenderedPageBreak/>
        <w:t>Кайсын Кулиев.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Краткий рассказ о жизни и творчестве поэта</w:t>
      </w: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. «Когда на меня навалилась беда...», «Каким бы малым ни был мой народ..» 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Родина как источник сил для преодоления любых испытаний и ударов судьбы. Основные поэтические образы, символизирующие Родину в стихотворениях поэта. Тема бессмертия народа, нации до тех пор, пока живы его язык, поэзия, обычаи. Поэт — вечный должник своего народа.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Теория литературы. Общечеловеческое и национальное в литературе разных народов.</w:t>
      </w:r>
    </w:p>
    <w:p w:rsidR="005A1A3C" w:rsidRPr="00D419E0" w:rsidRDefault="00615F12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ИЗ ЗАРУБЕЖНОЙ ЛИТЕРАТУРЫ.</w:t>
      </w:r>
    </w:p>
    <w:p w:rsidR="005A1A3C" w:rsidRPr="00D419E0" w:rsidRDefault="00615F12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Мифы Древней Греции.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«Скотный двор царя Авгия», «Яблоки Гесперид». 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Подвиги Геракла (в переложении Н. Куна).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Герод</w:t>
      </w:r>
      <w:r w:rsidR="00615F12"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от.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«Легенда об Арионе». </w:t>
      </w:r>
      <w:r w:rsidRPr="00D419E0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Теория литературы. Миф. Отличие мифа от сказки.</w:t>
      </w: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</w:p>
    <w:p w:rsidR="005A1A3C" w:rsidRPr="00D419E0" w:rsidRDefault="00615F12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Гомер.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Краткий рассказ о жизни и творчестве Гомера.</w:t>
      </w: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«Илиада», «Одиссея» 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как эпические поэмы. Изображение героев и героические подвиги в «Илиаде». Описание щита Ахиллеса: сцены войны и мирной жизни.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Полифем. «Одиссея» — песня о героических подвигах, мужественных героях.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Теория литературы. Понятие о героическом эпосе (начальные представления).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Миге</w:t>
      </w:r>
      <w:r w:rsidR="00615F12"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ль  де Сервантес Сааведра.</w:t>
      </w:r>
    </w:p>
    <w:p w:rsidR="00615F12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Краткий рассказ о жизни и творчестве писателя, роман</w:t>
      </w: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«Дон Кихот». 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Проблема ложных и истинных идеалов. Герой, создавший воображаемый мир и живущий в нем.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 (для внеклассного чтения)</w:t>
      </w:r>
      <w:r w:rsidR="00615F12"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Теория литературы. «Вечные» образы в искусстве (начальные представления).</w:t>
      </w:r>
    </w:p>
    <w:p w:rsidR="005A1A3C" w:rsidRPr="00D419E0" w:rsidRDefault="00615F12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Фридрих Шиллер.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Краткий рассказ о жизни и творчестве писателя. Баллада</w:t>
      </w: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«Перчатка». 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Повествование о феодальных нравах. Любовь как благородство и своевольный, бесчеловечный каприз. Рыцарь —герой, отвергающий награду и защищающий личное достоинство и честь.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Теория литературы. Рыцарская баллада (начальные представления).</w:t>
      </w:r>
    </w:p>
    <w:p w:rsidR="005A1A3C" w:rsidRPr="00D419E0" w:rsidRDefault="00615F12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Проспер Мериме.</w:t>
      </w:r>
    </w:p>
    <w:p w:rsidR="005A1A3C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Краткий рассказ о жизни и творчестве писателя. Новелла</w:t>
      </w: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«Маттео Фальконе». 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Изображение дикой природы.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реалистическое воплощение.</w:t>
      </w:r>
    </w:p>
    <w:p w:rsidR="005A1A3C" w:rsidRPr="00D419E0" w:rsidRDefault="00615F12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Антуан де Сент-Экзюпери.</w:t>
      </w:r>
    </w:p>
    <w:p w:rsidR="00615F12" w:rsidRPr="00D419E0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Краткий рассказ о жизни и творчестве писателя.</w:t>
      </w:r>
      <w:r w:rsidRPr="00D419E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«Меленький принц» </w:t>
      </w:r>
      <w:r w:rsidRPr="00D419E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как философская сказка и мудрая притча. Чистота восприятия мира как величайшая ценность. </w:t>
      </w:r>
    </w:p>
    <w:p w:rsidR="005A1A3C" w:rsidRDefault="005A1A3C" w:rsidP="001B70C1">
      <w:pPr>
        <w:spacing w:after="0" w:line="280" w:lineRule="atLeast"/>
        <w:ind w:firstLine="709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D419E0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Теория литературы. Притча (начальные представления).</w:t>
      </w:r>
    </w:p>
    <w:p w:rsidR="00D419E0" w:rsidRDefault="00D419E0" w:rsidP="005A1A3C">
      <w:pPr>
        <w:spacing w:after="0" w:line="280" w:lineRule="atLeast"/>
        <w:ind w:firstLine="709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</w:p>
    <w:p w:rsidR="00D419E0" w:rsidRDefault="00D419E0" w:rsidP="005A1A3C">
      <w:pPr>
        <w:spacing w:after="0" w:line="280" w:lineRule="atLeast"/>
        <w:ind w:firstLine="709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</w:p>
    <w:p w:rsidR="00D419E0" w:rsidRDefault="00D419E0" w:rsidP="005A1A3C">
      <w:pPr>
        <w:spacing w:after="0" w:line="280" w:lineRule="atLeast"/>
        <w:ind w:firstLine="709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</w:p>
    <w:p w:rsidR="00D419E0" w:rsidRDefault="00D419E0" w:rsidP="005A1A3C">
      <w:pPr>
        <w:spacing w:after="0" w:line="280" w:lineRule="atLeast"/>
        <w:ind w:firstLine="709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</w:p>
    <w:p w:rsidR="00D419E0" w:rsidRDefault="00D419E0" w:rsidP="005A1A3C">
      <w:pPr>
        <w:spacing w:after="0" w:line="280" w:lineRule="atLeast"/>
        <w:ind w:firstLine="709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</w:p>
    <w:p w:rsidR="00D419E0" w:rsidRDefault="00D419E0" w:rsidP="005A1A3C">
      <w:pPr>
        <w:spacing w:after="0" w:line="280" w:lineRule="atLeast"/>
        <w:ind w:firstLine="709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</w:p>
    <w:p w:rsidR="00D419E0" w:rsidRDefault="00D419E0" w:rsidP="005A1A3C">
      <w:pPr>
        <w:spacing w:after="0" w:line="280" w:lineRule="atLeast"/>
        <w:ind w:firstLine="709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</w:p>
    <w:p w:rsidR="00D419E0" w:rsidRDefault="00D419E0" w:rsidP="005A1A3C">
      <w:pPr>
        <w:spacing w:after="0" w:line="280" w:lineRule="atLeast"/>
        <w:ind w:firstLine="709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</w:p>
    <w:p w:rsidR="00D419E0" w:rsidRDefault="00D419E0" w:rsidP="005A1A3C">
      <w:pPr>
        <w:spacing w:after="0" w:line="280" w:lineRule="atLeast"/>
        <w:ind w:firstLine="709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</w:p>
    <w:p w:rsidR="00D419E0" w:rsidRDefault="00D419E0" w:rsidP="005A1A3C">
      <w:pPr>
        <w:spacing w:after="0" w:line="280" w:lineRule="atLeast"/>
        <w:ind w:firstLine="709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</w:p>
    <w:p w:rsidR="002862B9" w:rsidRPr="00D419E0" w:rsidRDefault="002862B9" w:rsidP="002862B9">
      <w:pPr>
        <w:spacing w:after="0" w:line="280" w:lineRule="atLeast"/>
        <w:ind w:firstLine="567"/>
        <w:jc w:val="center"/>
        <w:rPr>
          <w:rStyle w:val="dash041e0431044b0447043d044b0439char1"/>
          <w:b/>
          <w:color w:val="404040" w:themeColor="text1" w:themeTint="BF"/>
        </w:rPr>
      </w:pPr>
      <w:r w:rsidRPr="00D419E0">
        <w:rPr>
          <w:rStyle w:val="dash041e0431044b0447043d044b0439char1"/>
          <w:b/>
          <w:color w:val="404040" w:themeColor="text1" w:themeTint="BF"/>
        </w:rPr>
        <w:lastRenderedPageBreak/>
        <w:t>Кален</w:t>
      </w:r>
      <w:r w:rsidR="00D93839">
        <w:rPr>
          <w:rStyle w:val="dash041e0431044b0447043d044b0439char1"/>
          <w:b/>
          <w:color w:val="404040" w:themeColor="text1" w:themeTint="BF"/>
        </w:rPr>
        <w:t>дарно-тематическое планирование. 6 – «А» класс</w:t>
      </w:r>
    </w:p>
    <w:p w:rsidR="002862B9" w:rsidRPr="00D419E0" w:rsidRDefault="002862B9" w:rsidP="002862B9">
      <w:pPr>
        <w:suppressAutoHyphens/>
        <w:spacing w:after="0" w:line="280" w:lineRule="atLeast"/>
        <w:ind w:firstLine="567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6521"/>
        <w:gridCol w:w="850"/>
      </w:tblGrid>
      <w:tr w:rsidR="00D736A1" w:rsidRPr="00D419E0" w:rsidTr="00D736A1">
        <w:trPr>
          <w:trHeight w:val="333"/>
        </w:trPr>
        <w:tc>
          <w:tcPr>
            <w:tcW w:w="675" w:type="dxa"/>
            <w:vMerge w:val="restart"/>
          </w:tcPr>
          <w:p w:rsidR="00D736A1" w:rsidRPr="00D736A1" w:rsidRDefault="00D736A1" w:rsidP="001B70C1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 w:rsidRPr="00D736A1">
              <w:rPr>
                <w:b/>
                <w:color w:val="404040" w:themeColor="text1" w:themeTint="BF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gridSpan w:val="2"/>
            <w:vAlign w:val="center"/>
          </w:tcPr>
          <w:p w:rsidR="00D736A1" w:rsidRPr="00D736A1" w:rsidRDefault="00D736A1" w:rsidP="001B70C1">
            <w:pPr>
              <w:spacing w:line="280" w:lineRule="atLeast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736A1">
              <w:rPr>
                <w:b/>
                <w:color w:val="404040" w:themeColor="text1" w:themeTint="BF"/>
                <w:sz w:val="24"/>
                <w:szCs w:val="24"/>
              </w:rPr>
              <w:t>Дата</w:t>
            </w:r>
          </w:p>
        </w:tc>
        <w:tc>
          <w:tcPr>
            <w:tcW w:w="6521" w:type="dxa"/>
            <w:vMerge w:val="restart"/>
            <w:vAlign w:val="center"/>
          </w:tcPr>
          <w:p w:rsidR="00D736A1" w:rsidRPr="00D736A1" w:rsidRDefault="00D736A1" w:rsidP="001B70C1">
            <w:pPr>
              <w:spacing w:line="280" w:lineRule="atLeast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736A1">
              <w:rPr>
                <w:b/>
                <w:color w:val="404040" w:themeColor="text1" w:themeTint="BF"/>
                <w:sz w:val="24"/>
                <w:szCs w:val="24"/>
              </w:rPr>
              <w:t>Тема урока. Раздел</w:t>
            </w:r>
          </w:p>
        </w:tc>
        <w:tc>
          <w:tcPr>
            <w:tcW w:w="850" w:type="dxa"/>
            <w:vMerge w:val="restart"/>
          </w:tcPr>
          <w:p w:rsidR="00D736A1" w:rsidRPr="00D736A1" w:rsidRDefault="00D736A1" w:rsidP="001B70C1">
            <w:pPr>
              <w:spacing w:line="280" w:lineRule="atLeast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736A1">
              <w:rPr>
                <w:b/>
                <w:color w:val="404040" w:themeColor="text1" w:themeTint="BF"/>
                <w:sz w:val="24"/>
                <w:szCs w:val="24"/>
              </w:rPr>
              <w:t>Кол. часов</w:t>
            </w:r>
          </w:p>
        </w:tc>
      </w:tr>
      <w:tr w:rsidR="00D736A1" w:rsidRPr="00D419E0" w:rsidTr="00D736A1">
        <w:trPr>
          <w:trHeight w:val="333"/>
        </w:trPr>
        <w:tc>
          <w:tcPr>
            <w:tcW w:w="675" w:type="dxa"/>
            <w:vMerge/>
          </w:tcPr>
          <w:p w:rsidR="00D736A1" w:rsidRPr="00D419E0" w:rsidRDefault="00D736A1" w:rsidP="002F676E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</w:tcPr>
          <w:p w:rsidR="00D736A1" w:rsidRPr="00D419E0" w:rsidRDefault="00D736A1" w:rsidP="002F676E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D736A1" w:rsidRPr="00D419E0" w:rsidRDefault="00D736A1" w:rsidP="002F676E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Факт</w:t>
            </w:r>
          </w:p>
        </w:tc>
        <w:tc>
          <w:tcPr>
            <w:tcW w:w="6521" w:type="dxa"/>
            <w:vMerge/>
          </w:tcPr>
          <w:p w:rsidR="00D736A1" w:rsidRPr="00D419E0" w:rsidRDefault="00D736A1" w:rsidP="002F676E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736A1" w:rsidRPr="00D419E0" w:rsidRDefault="00D736A1" w:rsidP="002F676E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F94CB0" w:rsidRPr="00D419E0" w:rsidTr="00D736A1">
        <w:tc>
          <w:tcPr>
            <w:tcW w:w="675" w:type="dxa"/>
          </w:tcPr>
          <w:p w:rsidR="00F94CB0" w:rsidRPr="00D419E0" w:rsidRDefault="00F94CB0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CB0" w:rsidRDefault="00F94CB0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CB0" w:rsidRPr="00F94CB0" w:rsidRDefault="00F94CB0" w:rsidP="002862B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F94CB0" w:rsidRPr="00F94CB0" w:rsidRDefault="00F94CB0" w:rsidP="002862B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 w:rsidRPr="00F94CB0">
              <w:rPr>
                <w:b/>
                <w:color w:val="404040" w:themeColor="text1" w:themeTint="BF"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</w:tcPr>
          <w:p w:rsidR="00F94CB0" w:rsidRPr="00F94CB0" w:rsidRDefault="00F94CB0" w:rsidP="002862B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 w:rsidRPr="00F94CB0">
              <w:rPr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D736A1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736A1" w:rsidRPr="00D419E0" w:rsidRDefault="00896F84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02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D736A1" w:rsidRPr="00D419E0" w:rsidRDefault="00D736A1" w:rsidP="002862B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Писатели – создатели, хранители и любители книг.</w:t>
            </w:r>
          </w:p>
        </w:tc>
        <w:tc>
          <w:tcPr>
            <w:tcW w:w="850" w:type="dxa"/>
          </w:tcPr>
          <w:p w:rsidR="00D736A1" w:rsidRPr="007A2FA0" w:rsidRDefault="007A2FA0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  <w:lang w:val="en-US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F94CB0" w:rsidRPr="00D419E0" w:rsidTr="00D736A1">
        <w:tc>
          <w:tcPr>
            <w:tcW w:w="675" w:type="dxa"/>
          </w:tcPr>
          <w:p w:rsidR="00F94CB0" w:rsidRDefault="00F94CB0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CB0" w:rsidRDefault="00F94CB0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CB0" w:rsidRPr="00D419E0" w:rsidRDefault="00F94CB0" w:rsidP="002862B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F94CB0" w:rsidRPr="00F94CB0" w:rsidRDefault="00F94CB0" w:rsidP="00C83AEB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 w:rsidRPr="00F94CB0">
              <w:rPr>
                <w:b/>
                <w:color w:val="404040" w:themeColor="text1" w:themeTint="BF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850" w:type="dxa"/>
          </w:tcPr>
          <w:p w:rsidR="00F94CB0" w:rsidRPr="00F94CB0" w:rsidRDefault="00F94CB0" w:rsidP="00C83AEB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 w:rsidRPr="00F94CB0">
              <w:rPr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</w:tr>
      <w:tr w:rsidR="006579F4" w:rsidRPr="00D419E0" w:rsidTr="00D736A1">
        <w:tc>
          <w:tcPr>
            <w:tcW w:w="675" w:type="dxa"/>
          </w:tcPr>
          <w:p w:rsidR="006579F4" w:rsidRPr="00D419E0" w:rsidRDefault="00837BD9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579F4" w:rsidRDefault="00896F84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03.09</w:t>
            </w:r>
          </w:p>
        </w:tc>
        <w:tc>
          <w:tcPr>
            <w:tcW w:w="850" w:type="dxa"/>
          </w:tcPr>
          <w:p w:rsidR="006579F4" w:rsidRPr="00D419E0" w:rsidRDefault="006579F4" w:rsidP="002862B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6579F4" w:rsidRDefault="006579F4" w:rsidP="00C83AEB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Жанровое многообразие о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брядо</w:t>
            </w:r>
            <w:r>
              <w:rPr>
                <w:color w:val="404040" w:themeColor="text1" w:themeTint="BF"/>
                <w:sz w:val="24"/>
                <w:szCs w:val="24"/>
              </w:rPr>
              <w:t>вого  фольклора и его значение</w:t>
            </w:r>
          </w:p>
        </w:tc>
        <w:tc>
          <w:tcPr>
            <w:tcW w:w="850" w:type="dxa"/>
          </w:tcPr>
          <w:p w:rsidR="006579F4" w:rsidRDefault="007A2FA0" w:rsidP="00C83AEB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736A1" w:rsidRPr="00D419E0" w:rsidRDefault="00896F84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05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D736A1" w:rsidRPr="00D419E0" w:rsidRDefault="00D736A1" w:rsidP="002862B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C83AEB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Жанровое многообразие о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брядо</w:t>
            </w:r>
            <w:r>
              <w:rPr>
                <w:color w:val="404040" w:themeColor="text1" w:themeTint="BF"/>
                <w:sz w:val="24"/>
                <w:szCs w:val="24"/>
              </w:rPr>
              <w:t>вого  фольклора и его значение</w:t>
            </w:r>
          </w:p>
        </w:tc>
        <w:tc>
          <w:tcPr>
            <w:tcW w:w="850" w:type="dxa"/>
          </w:tcPr>
          <w:p w:rsidR="00D736A1" w:rsidRDefault="007A2FA0" w:rsidP="00C83AEB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736A1" w:rsidRPr="00D419E0" w:rsidRDefault="00896F84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06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D736A1" w:rsidRPr="00D419E0" w:rsidRDefault="00D736A1" w:rsidP="002862B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Художественные особенности календарно-обрядовых песен</w:t>
            </w:r>
          </w:p>
        </w:tc>
        <w:tc>
          <w:tcPr>
            <w:tcW w:w="850" w:type="dxa"/>
          </w:tcPr>
          <w:p w:rsidR="00D736A1" w:rsidRPr="00D419E0" w:rsidRDefault="007A2FA0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736A1" w:rsidRPr="00D419E0" w:rsidRDefault="00896F84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09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D736A1" w:rsidRPr="00D419E0" w:rsidRDefault="00D736A1" w:rsidP="002862B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Пословицы и поговорки: народная мудрость, меткость и выразительность</w:t>
            </w:r>
          </w:p>
        </w:tc>
        <w:tc>
          <w:tcPr>
            <w:tcW w:w="850" w:type="dxa"/>
          </w:tcPr>
          <w:p w:rsidR="00D736A1" w:rsidRDefault="007A2FA0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6579F4" w:rsidRPr="00D419E0" w:rsidTr="00D736A1">
        <w:tc>
          <w:tcPr>
            <w:tcW w:w="675" w:type="dxa"/>
          </w:tcPr>
          <w:p w:rsidR="006579F4" w:rsidRPr="00D419E0" w:rsidRDefault="00837BD9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579F4" w:rsidRDefault="00896F84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10.09</w:t>
            </w:r>
          </w:p>
        </w:tc>
        <w:tc>
          <w:tcPr>
            <w:tcW w:w="850" w:type="dxa"/>
          </w:tcPr>
          <w:p w:rsidR="006579F4" w:rsidRPr="00D419E0" w:rsidRDefault="006579F4" w:rsidP="002862B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6579F4" w:rsidRDefault="006579F4" w:rsidP="00996CBB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 xml:space="preserve">Пословицы и поговорки: </w:t>
            </w:r>
            <w:r w:rsidR="00996CBB">
              <w:rPr>
                <w:color w:val="404040" w:themeColor="text1" w:themeTint="BF"/>
                <w:sz w:val="24"/>
                <w:szCs w:val="24"/>
              </w:rPr>
              <w:t>многообразие тем</w:t>
            </w:r>
          </w:p>
        </w:tc>
        <w:tc>
          <w:tcPr>
            <w:tcW w:w="850" w:type="dxa"/>
          </w:tcPr>
          <w:p w:rsidR="006579F4" w:rsidRDefault="007A2FA0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996CBB" w:rsidRPr="00D419E0" w:rsidTr="00D736A1">
        <w:tc>
          <w:tcPr>
            <w:tcW w:w="675" w:type="dxa"/>
          </w:tcPr>
          <w:p w:rsidR="00996CBB" w:rsidRPr="00D419E0" w:rsidRDefault="00837BD9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96CBB" w:rsidRDefault="00896F84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12.09</w:t>
            </w:r>
          </w:p>
        </w:tc>
        <w:tc>
          <w:tcPr>
            <w:tcW w:w="850" w:type="dxa"/>
          </w:tcPr>
          <w:p w:rsidR="00996CBB" w:rsidRDefault="00996CBB" w:rsidP="002862B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996CBB" w:rsidRDefault="00996CBB" w:rsidP="00996CBB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Загадки - малый жанр устного народного творчества. Афористичность загадок.</w:t>
            </w:r>
          </w:p>
        </w:tc>
        <w:tc>
          <w:tcPr>
            <w:tcW w:w="850" w:type="dxa"/>
          </w:tcPr>
          <w:p w:rsidR="00996CBB" w:rsidRDefault="007A2FA0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736A1" w:rsidRPr="00D419E0" w:rsidRDefault="00D736A1" w:rsidP="00F7738C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1</w:t>
            </w:r>
            <w:r>
              <w:rPr>
                <w:color w:val="404040" w:themeColor="text1" w:themeTint="BF"/>
                <w:sz w:val="24"/>
                <w:szCs w:val="24"/>
              </w:rPr>
              <w:t>3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D736A1" w:rsidRPr="00D419E0" w:rsidRDefault="00D736A1" w:rsidP="002862B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b/>
                <w:color w:val="404040" w:themeColor="text1" w:themeTint="BF"/>
                <w:sz w:val="24"/>
                <w:szCs w:val="24"/>
              </w:rPr>
              <w:t>Р/Р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Урок-конкурс на лучшее знание малых жанров фольклора.</w:t>
            </w:r>
          </w:p>
        </w:tc>
        <w:tc>
          <w:tcPr>
            <w:tcW w:w="850" w:type="dxa"/>
          </w:tcPr>
          <w:p w:rsidR="00D736A1" w:rsidRPr="00D419E0" w:rsidRDefault="007A2FA0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D736A1" w:rsidRPr="00D419E0" w:rsidRDefault="00896F84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16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D736A1" w:rsidRPr="00D419E0" w:rsidRDefault="00D736A1" w:rsidP="002862B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93839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 w:rsidRPr="00D93839">
              <w:rPr>
                <w:color w:val="404040" w:themeColor="text1" w:themeTint="BF"/>
                <w:sz w:val="24"/>
                <w:szCs w:val="24"/>
              </w:rPr>
              <w:t>Диагностическая работа</w:t>
            </w:r>
            <w:r>
              <w:rPr>
                <w:b/>
                <w:color w:val="404040" w:themeColor="text1" w:themeTint="BF"/>
                <w:sz w:val="24"/>
                <w:szCs w:val="24"/>
              </w:rPr>
              <w:t>:</w:t>
            </w:r>
            <w:r w:rsidR="00D736A1" w:rsidRPr="00D419E0">
              <w:rPr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color w:val="404040" w:themeColor="text1" w:themeTint="BF"/>
                <w:sz w:val="24"/>
                <w:szCs w:val="24"/>
              </w:rPr>
              <w:t>проверка смыслового чтения</w:t>
            </w:r>
          </w:p>
        </w:tc>
        <w:tc>
          <w:tcPr>
            <w:tcW w:w="850" w:type="dxa"/>
          </w:tcPr>
          <w:p w:rsidR="00D736A1" w:rsidRPr="00D419E0" w:rsidRDefault="007A2FA0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F94CB0" w:rsidRPr="00F94CB0" w:rsidTr="00D736A1">
        <w:tc>
          <w:tcPr>
            <w:tcW w:w="675" w:type="dxa"/>
          </w:tcPr>
          <w:p w:rsidR="00F94CB0" w:rsidRDefault="00F94CB0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CB0" w:rsidRDefault="00F94CB0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CB0" w:rsidRPr="00D419E0" w:rsidRDefault="00F94CB0" w:rsidP="002862B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F94CB0" w:rsidRPr="00F94CB0" w:rsidRDefault="00F94CB0" w:rsidP="00C83AEB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 w:rsidRPr="00F94CB0">
              <w:rPr>
                <w:b/>
                <w:color w:val="404040" w:themeColor="text1" w:themeTint="BF"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850" w:type="dxa"/>
          </w:tcPr>
          <w:p w:rsidR="00F94CB0" w:rsidRPr="00F94CB0" w:rsidRDefault="00F94CB0" w:rsidP="00C83AEB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736A1" w:rsidRPr="00D419E0" w:rsidRDefault="00896F84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17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D736A1" w:rsidRPr="00D419E0" w:rsidRDefault="00D736A1" w:rsidP="002862B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C83AEB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Древнерусская литература.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«Повесть временных лет</w:t>
            </w:r>
            <w:r>
              <w:rPr>
                <w:color w:val="404040" w:themeColor="text1" w:themeTint="BF"/>
                <w:sz w:val="24"/>
                <w:szCs w:val="24"/>
              </w:rPr>
              <w:t>» как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color w:val="404040" w:themeColor="text1" w:themeTint="BF"/>
                <w:sz w:val="24"/>
                <w:szCs w:val="24"/>
              </w:rPr>
              <w:t>русская летопись: отражение исторических событий и вымысел.</w:t>
            </w:r>
          </w:p>
        </w:tc>
        <w:tc>
          <w:tcPr>
            <w:tcW w:w="850" w:type="dxa"/>
          </w:tcPr>
          <w:p w:rsidR="00D736A1" w:rsidRPr="00D419E0" w:rsidRDefault="007A2FA0" w:rsidP="00C83AEB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D736A1" w:rsidRPr="00D419E0" w:rsidRDefault="00896F84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19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D736A1" w:rsidRPr="00D419E0" w:rsidRDefault="00D736A1" w:rsidP="002862B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«Сказание о белгородском киселе».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Отражение народных идеалов: патриотизма, ума, находчивости.</w:t>
            </w:r>
          </w:p>
        </w:tc>
        <w:tc>
          <w:tcPr>
            <w:tcW w:w="850" w:type="dxa"/>
          </w:tcPr>
          <w:p w:rsidR="00D736A1" w:rsidRPr="00D419E0" w:rsidRDefault="007A2FA0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F94CB0" w:rsidRPr="00D419E0" w:rsidTr="00D736A1">
        <w:tc>
          <w:tcPr>
            <w:tcW w:w="675" w:type="dxa"/>
          </w:tcPr>
          <w:p w:rsidR="00F94CB0" w:rsidRDefault="00F94CB0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CB0" w:rsidRDefault="00F94CB0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CB0" w:rsidRPr="00D419E0" w:rsidRDefault="00F94CB0" w:rsidP="002862B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F94CB0" w:rsidRPr="00F94CB0" w:rsidRDefault="00F94CB0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 w:rsidRPr="00F94CB0">
              <w:rPr>
                <w:b/>
                <w:color w:val="404040" w:themeColor="text1" w:themeTint="BF"/>
                <w:sz w:val="24"/>
                <w:szCs w:val="24"/>
              </w:rPr>
              <w:t>Из русской литературы 18 века</w:t>
            </w:r>
          </w:p>
        </w:tc>
        <w:tc>
          <w:tcPr>
            <w:tcW w:w="850" w:type="dxa"/>
          </w:tcPr>
          <w:p w:rsidR="00F94CB0" w:rsidRPr="00F94CB0" w:rsidRDefault="00F94CB0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D736A1" w:rsidRPr="00D419E0" w:rsidRDefault="00896F84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20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D736A1" w:rsidRPr="00D419E0" w:rsidRDefault="00D736A1" w:rsidP="002862B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Русская басня. И. И. Дмитриев. Жизнь и творчество. Смех над ленью и хвастовством в басне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«Муха».</w:t>
            </w:r>
          </w:p>
        </w:tc>
        <w:tc>
          <w:tcPr>
            <w:tcW w:w="850" w:type="dxa"/>
          </w:tcPr>
          <w:p w:rsidR="00D736A1" w:rsidRDefault="007A2FA0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6579F4" w:rsidRPr="00D419E0" w:rsidTr="00D736A1">
        <w:tc>
          <w:tcPr>
            <w:tcW w:w="675" w:type="dxa"/>
          </w:tcPr>
          <w:p w:rsidR="006579F4" w:rsidRPr="00D419E0" w:rsidRDefault="00837BD9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6579F4" w:rsidRDefault="00896F84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23.09</w:t>
            </w:r>
          </w:p>
        </w:tc>
        <w:tc>
          <w:tcPr>
            <w:tcW w:w="850" w:type="dxa"/>
          </w:tcPr>
          <w:p w:rsidR="006579F4" w:rsidRPr="00D419E0" w:rsidRDefault="006579F4" w:rsidP="002862B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6579F4" w:rsidRDefault="006579F4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Рр обучение выразительному чтению басни. Чтение басни «Муха» наизусть.</w:t>
            </w:r>
          </w:p>
        </w:tc>
        <w:tc>
          <w:tcPr>
            <w:tcW w:w="850" w:type="dxa"/>
          </w:tcPr>
          <w:p w:rsidR="006579F4" w:rsidRDefault="007A2FA0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F94CB0" w:rsidRPr="00D419E0" w:rsidTr="00D736A1">
        <w:tc>
          <w:tcPr>
            <w:tcW w:w="675" w:type="dxa"/>
          </w:tcPr>
          <w:p w:rsidR="00F94CB0" w:rsidRDefault="00F94CB0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CB0" w:rsidRPr="00D419E0" w:rsidRDefault="00F94CB0" w:rsidP="00F7738C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CB0" w:rsidRPr="00D419E0" w:rsidRDefault="00F94CB0" w:rsidP="002862B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F94CB0" w:rsidRPr="00D419E0" w:rsidRDefault="00F94CB0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F94CB0">
              <w:rPr>
                <w:b/>
                <w:color w:val="404040" w:themeColor="text1" w:themeTint="BF"/>
                <w:sz w:val="24"/>
                <w:szCs w:val="24"/>
              </w:rPr>
              <w:t xml:space="preserve">Из русской литературы </w:t>
            </w:r>
            <w:r>
              <w:rPr>
                <w:b/>
                <w:color w:val="404040" w:themeColor="text1" w:themeTint="BF"/>
                <w:sz w:val="24"/>
                <w:szCs w:val="24"/>
              </w:rPr>
              <w:t>19</w:t>
            </w:r>
            <w:r w:rsidRPr="00F94CB0">
              <w:rPr>
                <w:b/>
                <w:color w:val="404040" w:themeColor="text1" w:themeTint="BF"/>
                <w:sz w:val="24"/>
                <w:szCs w:val="24"/>
              </w:rPr>
              <w:t xml:space="preserve"> века</w:t>
            </w:r>
          </w:p>
        </w:tc>
        <w:tc>
          <w:tcPr>
            <w:tcW w:w="850" w:type="dxa"/>
          </w:tcPr>
          <w:p w:rsidR="00F94CB0" w:rsidRPr="00F94CB0" w:rsidRDefault="00D93839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64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D736A1" w:rsidRPr="00D419E0" w:rsidRDefault="00D736A1" w:rsidP="00F7738C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2</w:t>
            </w:r>
            <w:r w:rsidR="00896F84">
              <w:rPr>
                <w:color w:val="404040" w:themeColor="text1" w:themeTint="BF"/>
                <w:sz w:val="24"/>
                <w:szCs w:val="24"/>
              </w:rPr>
              <w:t>4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D736A1" w:rsidRPr="00D419E0" w:rsidRDefault="00D736A1" w:rsidP="002862B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И. А. Крылов.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Жизнь и творчество.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Комическое изображение невежества в басне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«Осел и Соловей»</w:t>
            </w:r>
          </w:p>
        </w:tc>
        <w:tc>
          <w:tcPr>
            <w:tcW w:w="850" w:type="dxa"/>
          </w:tcPr>
          <w:p w:rsidR="00D736A1" w:rsidRPr="00D419E0" w:rsidRDefault="007A2FA0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D736A1" w:rsidRPr="00D419E0" w:rsidRDefault="00896F84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26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D736A1" w:rsidRPr="00D419E0" w:rsidRDefault="00D736A1" w:rsidP="002862B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0518FF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 xml:space="preserve">И. А. Крылов. 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Аллегорический смысл басни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«Листы и корни»</w:t>
            </w:r>
          </w:p>
        </w:tc>
        <w:tc>
          <w:tcPr>
            <w:tcW w:w="850" w:type="dxa"/>
          </w:tcPr>
          <w:p w:rsidR="00D736A1" w:rsidRPr="00D419E0" w:rsidRDefault="007A2FA0" w:rsidP="000518FF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D736A1" w:rsidRPr="00D419E0" w:rsidRDefault="00896F84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27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D736A1" w:rsidRPr="00D419E0" w:rsidRDefault="00D736A1" w:rsidP="002862B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0518FF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 xml:space="preserve">И.А.Крылов. 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Аллегорический смысл басни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«Ларчик»</w:t>
            </w:r>
          </w:p>
        </w:tc>
        <w:tc>
          <w:tcPr>
            <w:tcW w:w="850" w:type="dxa"/>
          </w:tcPr>
          <w:p w:rsidR="00D736A1" w:rsidRPr="00D419E0" w:rsidRDefault="007A2FA0" w:rsidP="000518FF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7A2FA0">
        <w:trPr>
          <w:trHeight w:hRule="exact" w:val="279"/>
        </w:trPr>
        <w:tc>
          <w:tcPr>
            <w:tcW w:w="675" w:type="dxa"/>
          </w:tcPr>
          <w:p w:rsidR="00D736A1" w:rsidRPr="00D419E0" w:rsidRDefault="00837BD9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D736A1" w:rsidRPr="00D419E0" w:rsidRDefault="00896F84" w:rsidP="00896F84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30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</w:t>
            </w:r>
            <w:r>
              <w:rPr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D736A1" w:rsidRPr="00D419E0" w:rsidRDefault="00D736A1" w:rsidP="002862B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6579F4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b/>
                <w:color w:val="404040" w:themeColor="text1" w:themeTint="BF"/>
                <w:sz w:val="24"/>
                <w:szCs w:val="24"/>
              </w:rPr>
              <w:t xml:space="preserve">Р/Р </w:t>
            </w:r>
            <w:r>
              <w:rPr>
                <w:color w:val="404040" w:themeColor="text1" w:themeTint="BF"/>
                <w:sz w:val="24"/>
                <w:szCs w:val="24"/>
              </w:rPr>
              <w:t>Урок – концерт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Чтение басни наизусть</w:t>
            </w:r>
          </w:p>
        </w:tc>
        <w:tc>
          <w:tcPr>
            <w:tcW w:w="850" w:type="dxa"/>
          </w:tcPr>
          <w:p w:rsidR="00D736A1" w:rsidRPr="00D419E0" w:rsidRDefault="007A2FA0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6579F4" w:rsidRPr="00D419E0" w:rsidTr="00D736A1">
        <w:tc>
          <w:tcPr>
            <w:tcW w:w="675" w:type="dxa"/>
          </w:tcPr>
          <w:p w:rsidR="006579F4" w:rsidRPr="00D419E0" w:rsidRDefault="00837BD9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6579F4" w:rsidRDefault="00896F84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01.10</w:t>
            </w:r>
          </w:p>
        </w:tc>
        <w:tc>
          <w:tcPr>
            <w:tcW w:w="850" w:type="dxa"/>
          </w:tcPr>
          <w:p w:rsidR="006579F4" w:rsidRPr="00D419E0" w:rsidRDefault="006579F4" w:rsidP="002862B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6579F4" w:rsidRPr="00D419E0" w:rsidRDefault="006579F4" w:rsidP="000518FF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b/>
                <w:color w:val="404040" w:themeColor="text1" w:themeTint="BF"/>
                <w:sz w:val="24"/>
                <w:szCs w:val="24"/>
              </w:rPr>
              <w:t xml:space="preserve">Р/Р </w:t>
            </w:r>
            <w:r>
              <w:rPr>
                <w:color w:val="404040" w:themeColor="text1" w:themeTint="BF"/>
                <w:sz w:val="24"/>
                <w:szCs w:val="24"/>
              </w:rPr>
              <w:t>Урок – концерт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Чтение басни наизусть</w:t>
            </w:r>
          </w:p>
        </w:tc>
        <w:tc>
          <w:tcPr>
            <w:tcW w:w="850" w:type="dxa"/>
          </w:tcPr>
          <w:p w:rsidR="006579F4" w:rsidRPr="00D419E0" w:rsidRDefault="007A2FA0" w:rsidP="000518FF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D736A1" w:rsidRPr="00D419E0" w:rsidRDefault="00896F84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03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D736A1" w:rsidRPr="00D419E0" w:rsidRDefault="00D736A1" w:rsidP="002862B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0518FF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 xml:space="preserve">А. С. Пушкин. Лицейские годы. </w:t>
            </w:r>
          </w:p>
        </w:tc>
        <w:tc>
          <w:tcPr>
            <w:tcW w:w="850" w:type="dxa"/>
          </w:tcPr>
          <w:p w:rsidR="00D736A1" w:rsidRPr="00D419E0" w:rsidRDefault="007A2FA0" w:rsidP="000518FF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D736A1" w:rsidRPr="00D419E0" w:rsidRDefault="00896F84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04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D736A1" w:rsidRPr="00D419E0" w:rsidRDefault="00D736A1" w:rsidP="002862B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Светлое чувство дружбы в послании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«И. И. Пущину»</w:t>
            </w:r>
          </w:p>
        </w:tc>
        <w:tc>
          <w:tcPr>
            <w:tcW w:w="850" w:type="dxa"/>
          </w:tcPr>
          <w:p w:rsidR="00D736A1" w:rsidRDefault="007A2FA0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D736A1" w:rsidRPr="00D419E0" w:rsidRDefault="00896F84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07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D736A1" w:rsidRPr="00D419E0" w:rsidRDefault="00D736A1" w:rsidP="002862B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 xml:space="preserve">А. С. Пушкин. 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Вольнолюбивые устремления поэта в стихотворении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«Узник».</w:t>
            </w:r>
          </w:p>
        </w:tc>
        <w:tc>
          <w:tcPr>
            <w:tcW w:w="850" w:type="dxa"/>
          </w:tcPr>
          <w:p w:rsidR="00D736A1" w:rsidRPr="00D419E0" w:rsidRDefault="007A2FA0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6579F4" w:rsidRPr="00D419E0" w:rsidTr="00D736A1">
        <w:tc>
          <w:tcPr>
            <w:tcW w:w="675" w:type="dxa"/>
          </w:tcPr>
          <w:p w:rsidR="006579F4" w:rsidRPr="00D419E0" w:rsidRDefault="00837BD9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6579F4" w:rsidRDefault="00896F84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08.10</w:t>
            </w:r>
          </w:p>
        </w:tc>
        <w:tc>
          <w:tcPr>
            <w:tcW w:w="850" w:type="dxa"/>
          </w:tcPr>
          <w:p w:rsidR="006579F4" w:rsidRPr="00D419E0" w:rsidRDefault="006579F4" w:rsidP="002862B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6579F4" w:rsidRPr="00D419E0" w:rsidRDefault="003200AB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РР обучение выразительному чтению стихотворения. Чтение стихотворения наизусть</w:t>
            </w:r>
          </w:p>
        </w:tc>
        <w:tc>
          <w:tcPr>
            <w:tcW w:w="850" w:type="dxa"/>
          </w:tcPr>
          <w:p w:rsidR="006579F4" w:rsidRPr="00D419E0" w:rsidRDefault="007A2FA0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D736A1" w:rsidRPr="00D419E0" w:rsidRDefault="00896F84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10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D736A1" w:rsidRPr="00D419E0" w:rsidRDefault="00D736A1" w:rsidP="002862B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9A68A8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А.С. Пушкин. Радостное восприятие окружающей природы в стихотворении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«Зимнее утро». </w:t>
            </w:r>
          </w:p>
        </w:tc>
        <w:tc>
          <w:tcPr>
            <w:tcW w:w="850" w:type="dxa"/>
          </w:tcPr>
          <w:p w:rsidR="00D736A1" w:rsidRPr="00D419E0" w:rsidRDefault="007A2FA0" w:rsidP="009A68A8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6579F4" w:rsidRPr="00D419E0" w:rsidTr="00D736A1">
        <w:tc>
          <w:tcPr>
            <w:tcW w:w="675" w:type="dxa"/>
          </w:tcPr>
          <w:p w:rsidR="006579F4" w:rsidRPr="00D419E0" w:rsidRDefault="00837BD9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6579F4" w:rsidRDefault="00896F84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11.10</w:t>
            </w:r>
          </w:p>
        </w:tc>
        <w:tc>
          <w:tcPr>
            <w:tcW w:w="850" w:type="dxa"/>
          </w:tcPr>
          <w:p w:rsidR="006579F4" w:rsidRPr="00D419E0" w:rsidRDefault="006579F4" w:rsidP="002862B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6579F4" w:rsidRPr="00D419E0" w:rsidRDefault="003200AB" w:rsidP="009A68A8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РР обучение выразительному чтению стихотворения. Чтение стихотворения наизусть</w:t>
            </w:r>
          </w:p>
        </w:tc>
        <w:tc>
          <w:tcPr>
            <w:tcW w:w="850" w:type="dxa"/>
          </w:tcPr>
          <w:p w:rsidR="006579F4" w:rsidRPr="00D419E0" w:rsidRDefault="007A2FA0" w:rsidP="009A68A8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D736A1" w:rsidRPr="00D419E0" w:rsidRDefault="00896F84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14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D736A1" w:rsidRPr="00D419E0" w:rsidRDefault="00D736A1" w:rsidP="002862B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Двусложные размеры стиха.</w:t>
            </w:r>
          </w:p>
        </w:tc>
        <w:tc>
          <w:tcPr>
            <w:tcW w:w="850" w:type="dxa"/>
          </w:tcPr>
          <w:p w:rsidR="00D736A1" w:rsidRPr="00D419E0" w:rsidRDefault="007A2FA0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D736A1" w:rsidRPr="00D419E0" w:rsidRDefault="00896F84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15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D736A1" w:rsidRPr="00D419E0" w:rsidRDefault="00D736A1" w:rsidP="002862B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3200AB" w:rsidRDefault="00D736A1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История создания романа А. С. Пушкина «Дубровский»</w:t>
            </w:r>
          </w:p>
          <w:p w:rsidR="00D736A1" w:rsidRPr="00D419E0" w:rsidRDefault="00D736A1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lastRenderedPageBreak/>
              <w:t xml:space="preserve"> (гл. </w:t>
            </w:r>
            <w:r w:rsidRPr="00D419E0">
              <w:rPr>
                <w:color w:val="404040" w:themeColor="text1" w:themeTint="BF"/>
                <w:sz w:val="24"/>
                <w:szCs w:val="24"/>
                <w:lang w:val="en-US"/>
              </w:rPr>
              <w:t>I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D736A1" w:rsidRPr="00D419E0" w:rsidRDefault="007A2FA0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lastRenderedPageBreak/>
              <w:t>1</w:t>
            </w:r>
          </w:p>
        </w:tc>
      </w:tr>
      <w:tr w:rsidR="00475B24" w:rsidRPr="00D419E0" w:rsidTr="00D736A1">
        <w:tc>
          <w:tcPr>
            <w:tcW w:w="675" w:type="dxa"/>
          </w:tcPr>
          <w:p w:rsidR="00475B24" w:rsidRPr="00D419E0" w:rsidRDefault="00837BD9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lastRenderedPageBreak/>
              <w:t>27</w:t>
            </w:r>
          </w:p>
        </w:tc>
        <w:tc>
          <w:tcPr>
            <w:tcW w:w="851" w:type="dxa"/>
          </w:tcPr>
          <w:p w:rsidR="00475B24" w:rsidRDefault="00896F84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17.10</w:t>
            </w:r>
          </w:p>
        </w:tc>
        <w:tc>
          <w:tcPr>
            <w:tcW w:w="850" w:type="dxa"/>
          </w:tcPr>
          <w:p w:rsidR="00475B24" w:rsidRPr="00D419E0" w:rsidRDefault="00475B24" w:rsidP="002862B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475B24" w:rsidRDefault="00475B24" w:rsidP="00475B24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А. С. Пушкина «Дубровский»</w:t>
            </w:r>
            <w:r>
              <w:rPr>
                <w:color w:val="404040" w:themeColor="text1" w:themeTint="BF"/>
                <w:sz w:val="24"/>
                <w:szCs w:val="24"/>
              </w:rPr>
              <w:t>. Изображение русского барства.</w:t>
            </w:r>
          </w:p>
          <w:p w:rsidR="00475B24" w:rsidRPr="00D419E0" w:rsidRDefault="00475B24" w:rsidP="00475B24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475B24" w:rsidRPr="00D419E0" w:rsidRDefault="007A2FA0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D736A1" w:rsidRPr="00D419E0" w:rsidRDefault="00D736A1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18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D736A1" w:rsidRPr="00D419E0" w:rsidRDefault="00D736A1" w:rsidP="002862B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 xml:space="preserve">Дубровский-старший и Троекуров. Суд и его последствия (гл. </w:t>
            </w:r>
            <w:r w:rsidRPr="00D419E0">
              <w:rPr>
                <w:color w:val="404040" w:themeColor="text1" w:themeTint="BF"/>
                <w:sz w:val="24"/>
                <w:szCs w:val="24"/>
                <w:lang w:val="en-US"/>
              </w:rPr>
              <w:t>II-III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D736A1" w:rsidRPr="00D419E0" w:rsidRDefault="007A2FA0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D736A1" w:rsidRPr="00D419E0" w:rsidRDefault="00896F84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21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D736A1" w:rsidRPr="00D419E0" w:rsidRDefault="00D736A1" w:rsidP="002862B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 xml:space="preserve">Владимир Дубровский против беззакония и несправедливости (гл. </w:t>
            </w:r>
            <w:r w:rsidRPr="00D419E0">
              <w:rPr>
                <w:color w:val="404040" w:themeColor="text1" w:themeTint="BF"/>
                <w:sz w:val="24"/>
                <w:szCs w:val="24"/>
                <w:lang w:val="en-US"/>
              </w:rPr>
              <w:t>IV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-</w:t>
            </w:r>
            <w:r w:rsidRPr="00D419E0">
              <w:rPr>
                <w:color w:val="404040" w:themeColor="text1" w:themeTint="BF"/>
                <w:sz w:val="24"/>
                <w:szCs w:val="24"/>
                <w:lang w:val="en-US"/>
              </w:rPr>
              <w:t>V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D736A1" w:rsidRPr="00D419E0" w:rsidRDefault="007A2FA0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D736A1" w:rsidRPr="00D419E0" w:rsidRDefault="00896F84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22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D736A1" w:rsidRPr="00D419E0" w:rsidRDefault="00D736A1" w:rsidP="002862B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 xml:space="preserve">Что заставило Дубровского стать разбойником? (гл. </w:t>
            </w:r>
            <w:r w:rsidRPr="00D419E0">
              <w:rPr>
                <w:color w:val="404040" w:themeColor="text1" w:themeTint="BF"/>
                <w:sz w:val="24"/>
                <w:szCs w:val="24"/>
                <w:lang w:val="en-US"/>
              </w:rPr>
              <w:t>VI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-</w:t>
            </w:r>
            <w:r w:rsidRPr="00D419E0">
              <w:rPr>
                <w:color w:val="404040" w:themeColor="text1" w:themeTint="BF"/>
                <w:sz w:val="24"/>
                <w:szCs w:val="24"/>
                <w:lang w:val="en-US"/>
              </w:rPr>
              <w:t>VII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D736A1" w:rsidRPr="00D419E0" w:rsidRDefault="007A2FA0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D736A1" w:rsidRPr="00D419E0" w:rsidRDefault="00896F84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24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D736A1" w:rsidRPr="00D419E0" w:rsidRDefault="00D736A1" w:rsidP="002862B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 xml:space="preserve">Учитель (гл. </w:t>
            </w:r>
            <w:r w:rsidRPr="00D419E0">
              <w:rPr>
                <w:color w:val="404040" w:themeColor="text1" w:themeTint="BF"/>
                <w:sz w:val="24"/>
                <w:szCs w:val="24"/>
                <w:lang w:val="en-US"/>
              </w:rPr>
              <w:t>VIII-X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D736A1" w:rsidRPr="00D419E0" w:rsidRDefault="007A2FA0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896F84" w:rsidRDefault="00837BD9" w:rsidP="002862B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 w:rsidRPr="00896F84">
              <w:rPr>
                <w:b/>
                <w:color w:val="404040" w:themeColor="text1" w:themeTint="BF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D736A1" w:rsidRPr="00896F84" w:rsidRDefault="00896F84" w:rsidP="002862B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 w:rsidRPr="00896F84">
              <w:rPr>
                <w:b/>
                <w:color w:val="404040" w:themeColor="text1" w:themeTint="BF"/>
                <w:sz w:val="24"/>
                <w:szCs w:val="24"/>
              </w:rPr>
              <w:t>25</w:t>
            </w:r>
            <w:r w:rsidR="00D736A1" w:rsidRPr="00896F84">
              <w:rPr>
                <w:b/>
                <w:color w:val="404040" w:themeColor="text1" w:themeTint="BF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D736A1" w:rsidRPr="00D419E0" w:rsidRDefault="00D736A1" w:rsidP="002862B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 xml:space="preserve">Маша Троекурова и Владимир Дубровский (гл. </w:t>
            </w:r>
            <w:r w:rsidRPr="00D419E0">
              <w:rPr>
                <w:color w:val="404040" w:themeColor="text1" w:themeTint="BF"/>
                <w:sz w:val="24"/>
                <w:szCs w:val="24"/>
                <w:lang w:val="en-US"/>
              </w:rPr>
              <w:t>XI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-</w:t>
            </w:r>
            <w:r w:rsidRPr="00D419E0">
              <w:rPr>
                <w:color w:val="404040" w:themeColor="text1" w:themeTint="BF"/>
                <w:sz w:val="24"/>
                <w:szCs w:val="24"/>
                <w:lang w:val="en-US"/>
              </w:rPr>
              <w:t>XVI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D736A1" w:rsidRPr="00D419E0" w:rsidRDefault="007A2FA0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D736A1" w:rsidRPr="00D419E0" w:rsidRDefault="00896F84" w:rsidP="00F7738C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05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.1</w:t>
            </w:r>
            <w:r w:rsidR="00D736A1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736A1" w:rsidRPr="00D419E0" w:rsidRDefault="00D736A1" w:rsidP="002862B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 xml:space="preserve">Два мальчика (гл. </w:t>
            </w:r>
            <w:r w:rsidRPr="00D419E0">
              <w:rPr>
                <w:color w:val="404040" w:themeColor="text1" w:themeTint="BF"/>
                <w:sz w:val="24"/>
                <w:szCs w:val="24"/>
                <w:lang w:val="en-US"/>
              </w:rPr>
              <w:t>XVII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D736A1" w:rsidRPr="00D419E0" w:rsidRDefault="007A2FA0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D736A1" w:rsidRPr="00D419E0" w:rsidRDefault="00D736A1" w:rsidP="00F7738C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0</w:t>
            </w:r>
            <w:r w:rsidR="00896F84">
              <w:rPr>
                <w:color w:val="404040" w:themeColor="text1" w:themeTint="BF"/>
                <w:sz w:val="24"/>
                <w:szCs w:val="24"/>
              </w:rPr>
              <w:t>7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D736A1" w:rsidRPr="00D419E0" w:rsidRDefault="00D736A1" w:rsidP="002862B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 xml:space="preserve">Развязка романа (гл. </w:t>
            </w:r>
            <w:r w:rsidRPr="00D419E0">
              <w:rPr>
                <w:color w:val="404040" w:themeColor="text1" w:themeTint="BF"/>
                <w:sz w:val="24"/>
                <w:szCs w:val="24"/>
                <w:lang w:val="en-US"/>
              </w:rPr>
              <w:t>XVIII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-</w:t>
            </w:r>
            <w:r w:rsidRPr="00D419E0">
              <w:rPr>
                <w:color w:val="404040" w:themeColor="text1" w:themeTint="BF"/>
                <w:sz w:val="24"/>
                <w:szCs w:val="24"/>
                <w:lang w:val="en-US"/>
              </w:rPr>
              <w:t>XIX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D736A1" w:rsidRPr="00D419E0" w:rsidRDefault="007A2FA0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475B24" w:rsidRPr="00D419E0" w:rsidTr="00D736A1">
        <w:tc>
          <w:tcPr>
            <w:tcW w:w="675" w:type="dxa"/>
          </w:tcPr>
          <w:p w:rsidR="00475B24" w:rsidRPr="00D419E0" w:rsidRDefault="00837BD9" w:rsidP="002862B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475B24" w:rsidRPr="00D419E0" w:rsidRDefault="00896F84" w:rsidP="00F7738C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08.11</w:t>
            </w:r>
          </w:p>
        </w:tc>
        <w:tc>
          <w:tcPr>
            <w:tcW w:w="850" w:type="dxa"/>
          </w:tcPr>
          <w:p w:rsidR="00475B24" w:rsidRPr="00D419E0" w:rsidRDefault="00475B24" w:rsidP="002862B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475B24" w:rsidRPr="00D419E0" w:rsidRDefault="00475B24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А. С. Пушкина «Дубровский»</w:t>
            </w:r>
            <w:r>
              <w:rPr>
                <w:color w:val="404040" w:themeColor="text1" w:themeTint="BF"/>
                <w:sz w:val="24"/>
                <w:szCs w:val="24"/>
              </w:rPr>
              <w:t>. Авторское отношение к героям.</w:t>
            </w:r>
          </w:p>
        </w:tc>
        <w:tc>
          <w:tcPr>
            <w:tcW w:w="850" w:type="dxa"/>
          </w:tcPr>
          <w:p w:rsidR="00475B24" w:rsidRPr="00D419E0" w:rsidRDefault="007A2FA0" w:rsidP="002862B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9A68A8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D736A1" w:rsidRPr="00D419E0" w:rsidRDefault="00896F84" w:rsidP="009A68A8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11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D736A1" w:rsidRPr="00D419E0" w:rsidRDefault="00D736A1" w:rsidP="009A68A8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9A68A8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b/>
                <w:color w:val="404040" w:themeColor="text1" w:themeTint="BF"/>
                <w:sz w:val="24"/>
                <w:szCs w:val="24"/>
              </w:rPr>
              <w:t xml:space="preserve">Р/Р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Подготовка к сочинению по роману «Дубровский»</w:t>
            </w:r>
          </w:p>
        </w:tc>
        <w:tc>
          <w:tcPr>
            <w:tcW w:w="850" w:type="dxa"/>
          </w:tcPr>
          <w:p w:rsidR="00D736A1" w:rsidRPr="00D419E0" w:rsidRDefault="007A2FA0" w:rsidP="009A68A8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9A68A8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D736A1" w:rsidRPr="00D419E0" w:rsidRDefault="00896F84" w:rsidP="009A68A8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12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D736A1" w:rsidRPr="00D419E0" w:rsidRDefault="00D736A1" w:rsidP="009A68A8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9A68A8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b/>
                <w:color w:val="404040" w:themeColor="text1" w:themeTint="BF"/>
                <w:sz w:val="24"/>
                <w:szCs w:val="24"/>
              </w:rPr>
              <w:t xml:space="preserve">Р/Р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Сочинение по роману А.С. Пушкина «Дубровский»</w:t>
            </w:r>
          </w:p>
        </w:tc>
        <w:tc>
          <w:tcPr>
            <w:tcW w:w="850" w:type="dxa"/>
          </w:tcPr>
          <w:p w:rsidR="00D736A1" w:rsidRPr="00D419E0" w:rsidRDefault="007A2FA0" w:rsidP="009A68A8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9A68A8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D736A1" w:rsidRPr="00D419E0" w:rsidRDefault="00896F84" w:rsidP="009A68A8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14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D736A1" w:rsidRPr="00D419E0" w:rsidRDefault="00D736A1" w:rsidP="009A68A8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9A68A8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b/>
                <w:color w:val="404040" w:themeColor="text1" w:themeTint="BF"/>
                <w:sz w:val="24"/>
                <w:szCs w:val="24"/>
              </w:rPr>
              <w:t xml:space="preserve">ВН/ЧТ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А. С. Пушкин. «Барышня-крестьянка»</w:t>
            </w:r>
            <w:r w:rsidR="00475B24">
              <w:rPr>
                <w:color w:val="404040" w:themeColor="text1" w:themeTint="BF"/>
                <w:sz w:val="24"/>
                <w:szCs w:val="24"/>
              </w:rPr>
              <w:t>. Сюжет и герои повести.</w:t>
            </w:r>
          </w:p>
        </w:tc>
        <w:tc>
          <w:tcPr>
            <w:tcW w:w="850" w:type="dxa"/>
          </w:tcPr>
          <w:p w:rsidR="00D736A1" w:rsidRPr="00D419E0" w:rsidRDefault="007A2FA0" w:rsidP="009A68A8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9A68A8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D736A1" w:rsidRPr="00D419E0" w:rsidRDefault="00896F84" w:rsidP="009A68A8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15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D736A1" w:rsidRPr="00D419E0" w:rsidRDefault="00D736A1" w:rsidP="009A68A8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9A68A8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 xml:space="preserve">М. Ю. Лермонтов. Личность поэта. 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Отражение любови поэта-изгнанника к Родине в стихотворении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«Тучи»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D736A1" w:rsidRPr="00D419E0" w:rsidRDefault="007A2FA0" w:rsidP="009A68A8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3200AB" w:rsidRPr="00D419E0" w:rsidTr="00D736A1">
        <w:tc>
          <w:tcPr>
            <w:tcW w:w="675" w:type="dxa"/>
          </w:tcPr>
          <w:p w:rsidR="003200AB" w:rsidRPr="00D419E0" w:rsidRDefault="00837BD9" w:rsidP="009A68A8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3200AB" w:rsidRDefault="00896F84" w:rsidP="009A68A8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18.11</w:t>
            </w:r>
          </w:p>
        </w:tc>
        <w:tc>
          <w:tcPr>
            <w:tcW w:w="850" w:type="dxa"/>
          </w:tcPr>
          <w:p w:rsidR="003200AB" w:rsidRPr="00D419E0" w:rsidRDefault="003200AB" w:rsidP="009A68A8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3200AB" w:rsidRPr="00D419E0" w:rsidRDefault="003200AB" w:rsidP="009A68A8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РР обучение выразительному чтению стихотворения. Чтение стихотворения наизусть</w:t>
            </w:r>
          </w:p>
        </w:tc>
        <w:tc>
          <w:tcPr>
            <w:tcW w:w="850" w:type="dxa"/>
          </w:tcPr>
          <w:p w:rsidR="003200AB" w:rsidRPr="00D419E0" w:rsidRDefault="007A2FA0" w:rsidP="009A68A8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9A68A8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D736A1" w:rsidRPr="00D419E0" w:rsidRDefault="00896F84" w:rsidP="009A68A8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19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D736A1" w:rsidRPr="00D419E0" w:rsidRDefault="00D736A1" w:rsidP="009A68A8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9A68A8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 xml:space="preserve">М. Ю. Лермонтов </w:t>
            </w:r>
            <w:r>
              <w:rPr>
                <w:color w:val="404040" w:themeColor="text1" w:themeTint="BF"/>
                <w:sz w:val="24"/>
                <w:szCs w:val="24"/>
              </w:rPr>
              <w:t>.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«Три пальмы»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- баллада о красоте и беззащитности мира живой природы.</w:t>
            </w:r>
          </w:p>
        </w:tc>
        <w:tc>
          <w:tcPr>
            <w:tcW w:w="850" w:type="dxa"/>
          </w:tcPr>
          <w:p w:rsidR="00D736A1" w:rsidRPr="00D419E0" w:rsidRDefault="007A2FA0" w:rsidP="009A68A8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3200AB" w:rsidRPr="00D419E0" w:rsidTr="00D736A1">
        <w:tc>
          <w:tcPr>
            <w:tcW w:w="675" w:type="dxa"/>
          </w:tcPr>
          <w:p w:rsidR="003200AB" w:rsidRPr="00D419E0" w:rsidRDefault="00837BD9" w:rsidP="009A68A8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3200AB" w:rsidRDefault="00896F84" w:rsidP="009A68A8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21.11</w:t>
            </w:r>
          </w:p>
        </w:tc>
        <w:tc>
          <w:tcPr>
            <w:tcW w:w="850" w:type="dxa"/>
          </w:tcPr>
          <w:p w:rsidR="003200AB" w:rsidRPr="00D419E0" w:rsidRDefault="003200AB" w:rsidP="009A68A8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3200AB" w:rsidRPr="00D419E0" w:rsidRDefault="003200AB" w:rsidP="009A68A8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М. Ю. Лермонтов.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«Три пальмы»</w:t>
            </w:r>
            <w:r>
              <w:rPr>
                <w:color w:val="404040" w:themeColor="text1" w:themeTint="BF"/>
                <w:sz w:val="24"/>
                <w:szCs w:val="24"/>
              </w:rPr>
              <w:t>. Обучение выразительному чтению.</w:t>
            </w:r>
          </w:p>
        </w:tc>
        <w:tc>
          <w:tcPr>
            <w:tcW w:w="850" w:type="dxa"/>
          </w:tcPr>
          <w:p w:rsidR="003200AB" w:rsidRPr="00D419E0" w:rsidRDefault="007A2FA0" w:rsidP="009A68A8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9A68A8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D736A1" w:rsidRPr="00D419E0" w:rsidRDefault="00D736A1" w:rsidP="009A68A8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22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D736A1" w:rsidRPr="00D419E0" w:rsidRDefault="00D736A1" w:rsidP="009A68A8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9A68A8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 xml:space="preserve">М. Ю. Лермонтов. Стихотворения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«Листок», «Утёс»</w:t>
            </w:r>
            <w:r>
              <w:rPr>
                <w:color w:val="404040" w:themeColor="text1" w:themeTint="BF"/>
                <w:sz w:val="24"/>
                <w:szCs w:val="24"/>
              </w:rPr>
              <w:t>. Особенности выражения темы одиночества.</w:t>
            </w:r>
          </w:p>
        </w:tc>
        <w:tc>
          <w:tcPr>
            <w:tcW w:w="850" w:type="dxa"/>
          </w:tcPr>
          <w:p w:rsidR="00D736A1" w:rsidRDefault="007A2FA0" w:rsidP="009A68A8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7A2FA0">
        <w:trPr>
          <w:trHeight w:hRule="exact" w:val="358"/>
        </w:trPr>
        <w:tc>
          <w:tcPr>
            <w:tcW w:w="675" w:type="dxa"/>
          </w:tcPr>
          <w:p w:rsidR="00D736A1" w:rsidRPr="00D419E0" w:rsidRDefault="00837BD9" w:rsidP="009A68A8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D736A1" w:rsidRPr="00D419E0" w:rsidRDefault="00896F84" w:rsidP="009A68A8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25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D736A1" w:rsidRPr="00D419E0" w:rsidRDefault="00D736A1" w:rsidP="009A68A8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9A68A8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b/>
                <w:color w:val="404040" w:themeColor="text1" w:themeTint="BF"/>
                <w:sz w:val="24"/>
                <w:szCs w:val="24"/>
              </w:rPr>
              <w:t xml:space="preserve">Р/Р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Конкурс чтецов: читаем Лермонтова.</w:t>
            </w:r>
          </w:p>
        </w:tc>
        <w:tc>
          <w:tcPr>
            <w:tcW w:w="850" w:type="dxa"/>
          </w:tcPr>
          <w:p w:rsidR="00D736A1" w:rsidRPr="00D419E0" w:rsidRDefault="007A2FA0" w:rsidP="009A68A8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9A68A8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D736A1" w:rsidRPr="00D419E0" w:rsidRDefault="00896F84" w:rsidP="009A68A8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26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D736A1" w:rsidRPr="00D419E0" w:rsidRDefault="00D736A1" w:rsidP="009A68A8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6F6E12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И. С. Тургенев.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Жизнь и творчество.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D736A1" w:rsidRPr="00D419E0" w:rsidRDefault="007A2FA0" w:rsidP="006F6E12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9A68A8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D736A1" w:rsidRPr="00D419E0" w:rsidRDefault="00896F84" w:rsidP="009A68A8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28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D736A1" w:rsidRPr="00D419E0" w:rsidRDefault="00D736A1" w:rsidP="009A68A8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9A68A8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Сочувственное отношение к крестьянским детям в р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ассказ «Бежин луг»</w:t>
            </w:r>
            <w:r>
              <w:rPr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736A1" w:rsidRDefault="007A2FA0" w:rsidP="009A68A8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6F6E12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D736A1" w:rsidRPr="00D419E0" w:rsidRDefault="00896F84" w:rsidP="006F6E12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29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D736A1" w:rsidRPr="00D419E0" w:rsidRDefault="00D736A1" w:rsidP="006F6E12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6F6E12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Герои рассказа И. С. Тургенева «Бежин луг»</w:t>
            </w:r>
            <w:r>
              <w:rPr>
                <w:color w:val="404040" w:themeColor="text1" w:themeTint="BF"/>
                <w:sz w:val="24"/>
                <w:szCs w:val="24"/>
              </w:rPr>
              <w:t>, их духовный мир.</w:t>
            </w:r>
          </w:p>
        </w:tc>
        <w:tc>
          <w:tcPr>
            <w:tcW w:w="850" w:type="dxa"/>
          </w:tcPr>
          <w:p w:rsidR="00D736A1" w:rsidRPr="00D419E0" w:rsidRDefault="007A2FA0" w:rsidP="006F6E12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6F6E12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D736A1" w:rsidRPr="00D419E0" w:rsidRDefault="00896F84" w:rsidP="006F6E12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02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D736A1" w:rsidRPr="00D419E0" w:rsidRDefault="00D736A1" w:rsidP="006F6E12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6F6E12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 xml:space="preserve">Природа и её роль в рассказе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Тургенева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«Бежин луг»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736A1" w:rsidRDefault="007A2FA0" w:rsidP="006F6E12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475B24" w:rsidRPr="00D419E0" w:rsidTr="00D736A1">
        <w:tc>
          <w:tcPr>
            <w:tcW w:w="675" w:type="dxa"/>
          </w:tcPr>
          <w:p w:rsidR="00475B24" w:rsidRPr="00D419E0" w:rsidRDefault="00837BD9" w:rsidP="006F6E12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475B24" w:rsidRDefault="00896F84" w:rsidP="006F6E12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03.12</w:t>
            </w:r>
          </w:p>
        </w:tc>
        <w:tc>
          <w:tcPr>
            <w:tcW w:w="850" w:type="dxa"/>
          </w:tcPr>
          <w:p w:rsidR="00475B24" w:rsidRPr="00D419E0" w:rsidRDefault="00475B24" w:rsidP="006F6E12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475B24" w:rsidRDefault="00475B24" w:rsidP="006F6E12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 xml:space="preserve">Проект. Создание толкового словаря  на основе рассказа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Тургенева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«Бежин луг»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5B24" w:rsidRDefault="007A2FA0" w:rsidP="006F6E12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6F6E12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D736A1" w:rsidRPr="00D419E0" w:rsidRDefault="00896F84" w:rsidP="006F6E12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05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D736A1" w:rsidRPr="00D419E0" w:rsidRDefault="00D736A1" w:rsidP="006F6E12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6F6E12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b/>
                <w:color w:val="404040" w:themeColor="text1" w:themeTint="BF"/>
                <w:sz w:val="24"/>
                <w:szCs w:val="24"/>
              </w:rPr>
              <w:t xml:space="preserve">Р/Р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Обучение выразительному чтению прозаического текста.</w:t>
            </w:r>
          </w:p>
        </w:tc>
        <w:tc>
          <w:tcPr>
            <w:tcW w:w="850" w:type="dxa"/>
          </w:tcPr>
          <w:p w:rsidR="00D736A1" w:rsidRPr="00D419E0" w:rsidRDefault="007A2FA0" w:rsidP="006F6E12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6F6E12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D736A1" w:rsidRPr="00D419E0" w:rsidRDefault="00896F84" w:rsidP="006F6E12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06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D736A1" w:rsidRPr="00D419E0" w:rsidRDefault="00D736A1" w:rsidP="006F6E12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DD3184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Ф. И. Тютчев. Жизнь и творчество.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Переходные со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стояния природы в стихотворении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«Неохотно и несмело»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– отражение противоречивых чувств в душе поэта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736A1" w:rsidRDefault="007A2FA0" w:rsidP="00DD3184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475B24" w:rsidRPr="00D419E0" w:rsidTr="00D736A1">
        <w:tc>
          <w:tcPr>
            <w:tcW w:w="675" w:type="dxa"/>
          </w:tcPr>
          <w:p w:rsidR="00475B24" w:rsidRPr="00D419E0" w:rsidRDefault="00837BD9" w:rsidP="006F6E12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475B24" w:rsidRDefault="007064CD" w:rsidP="006F6E12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09.12</w:t>
            </w:r>
          </w:p>
        </w:tc>
        <w:tc>
          <w:tcPr>
            <w:tcW w:w="850" w:type="dxa"/>
          </w:tcPr>
          <w:p w:rsidR="00475B24" w:rsidRPr="00D419E0" w:rsidRDefault="00475B24" w:rsidP="006F6E12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475B24" w:rsidRDefault="00EE255B" w:rsidP="00DD3184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b/>
                <w:color w:val="404040" w:themeColor="text1" w:themeTint="BF"/>
                <w:sz w:val="24"/>
                <w:szCs w:val="24"/>
              </w:rPr>
              <w:t>Р/Р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color w:val="404040" w:themeColor="text1" w:themeTint="BF"/>
                <w:sz w:val="24"/>
                <w:szCs w:val="24"/>
              </w:rPr>
              <w:t>Обучение выразительному чтению лирического произведения</w:t>
            </w:r>
          </w:p>
        </w:tc>
        <w:tc>
          <w:tcPr>
            <w:tcW w:w="850" w:type="dxa"/>
          </w:tcPr>
          <w:p w:rsidR="00475B24" w:rsidRDefault="007A2FA0" w:rsidP="00DD3184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6F6E12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D736A1" w:rsidRPr="00D419E0" w:rsidRDefault="007064CD" w:rsidP="006F6E12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10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D736A1" w:rsidRPr="00D419E0" w:rsidRDefault="00D736A1" w:rsidP="006F6E12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DD3184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Ф.И. Тютчев.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Стихотворение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«Листья»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- символ краткой, но яркой жизни.</w:t>
            </w:r>
          </w:p>
        </w:tc>
        <w:tc>
          <w:tcPr>
            <w:tcW w:w="850" w:type="dxa"/>
          </w:tcPr>
          <w:p w:rsidR="00D736A1" w:rsidRPr="00D419E0" w:rsidRDefault="007A2FA0" w:rsidP="00DD3184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6F6E12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D736A1" w:rsidRPr="00D419E0" w:rsidRDefault="007064CD" w:rsidP="006F6E12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12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D736A1" w:rsidRPr="00D419E0" w:rsidRDefault="00D736A1" w:rsidP="006F6E12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DD3184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 xml:space="preserve">Ф.И.Тютчев. 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Противопоставление судеб человека и коршуна в стихотворении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«С поляны коршун поднялся</w:t>
            </w:r>
            <w:r>
              <w:rPr>
                <w:color w:val="404040" w:themeColor="text1" w:themeTint="BF"/>
                <w:sz w:val="24"/>
                <w:szCs w:val="24"/>
              </w:rPr>
              <w:t>…»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D736A1" w:rsidRPr="00D419E0" w:rsidRDefault="007A2FA0" w:rsidP="00DD3184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6F6E12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D736A1" w:rsidRPr="00D419E0" w:rsidRDefault="007064CD" w:rsidP="006F6E12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13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D736A1" w:rsidRPr="00D419E0" w:rsidRDefault="00D736A1" w:rsidP="006F6E12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6F6E12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А. А. Фет. Жизнь и творчество. Пейзажная лирика.</w:t>
            </w:r>
          </w:p>
        </w:tc>
        <w:tc>
          <w:tcPr>
            <w:tcW w:w="850" w:type="dxa"/>
          </w:tcPr>
          <w:p w:rsidR="00D736A1" w:rsidRDefault="007A2FA0" w:rsidP="006F6E12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6F6E12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D736A1" w:rsidRPr="00D419E0" w:rsidRDefault="007064CD" w:rsidP="006F6E12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16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D736A1" w:rsidRPr="00D419E0" w:rsidRDefault="00D736A1" w:rsidP="006F6E12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6F6E12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 xml:space="preserve">Жизнеутверждающее начало в стихотворениях </w:t>
            </w:r>
            <w:r>
              <w:rPr>
                <w:color w:val="404040" w:themeColor="text1" w:themeTint="BF"/>
                <w:sz w:val="24"/>
                <w:szCs w:val="24"/>
              </w:rPr>
              <w:t>А. А. Фета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lastRenderedPageBreak/>
              <w:t>«Еще майская ночь», «Учись у них – у дуба, у березы…»</w:t>
            </w:r>
          </w:p>
        </w:tc>
        <w:tc>
          <w:tcPr>
            <w:tcW w:w="850" w:type="dxa"/>
          </w:tcPr>
          <w:p w:rsidR="00D736A1" w:rsidRPr="00D419E0" w:rsidRDefault="007A2FA0" w:rsidP="006F6E12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lastRenderedPageBreak/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6F6E12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lastRenderedPageBreak/>
              <w:t>57</w:t>
            </w:r>
          </w:p>
        </w:tc>
        <w:tc>
          <w:tcPr>
            <w:tcW w:w="851" w:type="dxa"/>
          </w:tcPr>
          <w:p w:rsidR="00D736A1" w:rsidRPr="00D419E0" w:rsidRDefault="007064CD" w:rsidP="006F6E12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17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D736A1" w:rsidRPr="00D419E0" w:rsidRDefault="00D736A1" w:rsidP="006F6E12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b/>
                <w:color w:val="404040" w:themeColor="text1" w:themeTint="BF"/>
                <w:sz w:val="24"/>
                <w:szCs w:val="24"/>
              </w:rPr>
              <w:t>Р/Р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color w:val="404040" w:themeColor="text1" w:themeTint="BF"/>
                <w:sz w:val="24"/>
                <w:szCs w:val="24"/>
              </w:rPr>
              <w:t>Обучение выразительному чтению лирического произведения.</w:t>
            </w:r>
          </w:p>
        </w:tc>
        <w:tc>
          <w:tcPr>
            <w:tcW w:w="850" w:type="dxa"/>
          </w:tcPr>
          <w:p w:rsidR="00D736A1" w:rsidRPr="00D419E0" w:rsidRDefault="007A2FA0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6F6E12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D736A1" w:rsidRPr="00D419E0" w:rsidRDefault="007064CD" w:rsidP="006F6E12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19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D736A1" w:rsidRPr="00D419E0" w:rsidRDefault="00D736A1" w:rsidP="006F6E12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6F6E12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b/>
                <w:color w:val="404040" w:themeColor="text1" w:themeTint="BF"/>
                <w:sz w:val="24"/>
                <w:szCs w:val="24"/>
              </w:rPr>
              <w:t>Р/Р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Обучение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анализ</w:t>
            </w:r>
            <w:r>
              <w:rPr>
                <w:color w:val="404040" w:themeColor="text1" w:themeTint="BF"/>
                <w:sz w:val="24"/>
                <w:szCs w:val="24"/>
              </w:rPr>
              <w:t>у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лирического произведения.</w:t>
            </w:r>
          </w:p>
        </w:tc>
        <w:tc>
          <w:tcPr>
            <w:tcW w:w="850" w:type="dxa"/>
          </w:tcPr>
          <w:p w:rsidR="00D736A1" w:rsidRPr="00D419E0" w:rsidRDefault="007A2FA0" w:rsidP="006F6E12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6F6E12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D736A1" w:rsidRPr="00D419E0" w:rsidRDefault="007064CD" w:rsidP="006F6E12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20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D736A1" w:rsidRPr="00D419E0" w:rsidRDefault="00D736A1" w:rsidP="006F6E12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6F6E12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Н. А. Некрасов.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Жизнь и творчество. Народ – созидатель духовных и материальных ценностей в стихотворении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 «Железная дорога».</w:t>
            </w:r>
          </w:p>
        </w:tc>
        <w:tc>
          <w:tcPr>
            <w:tcW w:w="850" w:type="dxa"/>
          </w:tcPr>
          <w:p w:rsidR="00D736A1" w:rsidRPr="00D419E0" w:rsidRDefault="007A2FA0" w:rsidP="006F6E12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6F6E12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D736A1" w:rsidRPr="00D419E0" w:rsidRDefault="007064CD" w:rsidP="006F6E12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23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D736A1" w:rsidRPr="00D419E0" w:rsidRDefault="00D736A1" w:rsidP="006F6E12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6F6E12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Картины подневольного труда в стихотворении.</w:t>
            </w:r>
          </w:p>
        </w:tc>
        <w:tc>
          <w:tcPr>
            <w:tcW w:w="850" w:type="dxa"/>
          </w:tcPr>
          <w:p w:rsidR="00D736A1" w:rsidRPr="00D419E0" w:rsidRDefault="007A2FA0" w:rsidP="006F6E12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6F6E12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D736A1" w:rsidRPr="00D419E0" w:rsidRDefault="007064CD" w:rsidP="006F6E12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24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D736A1" w:rsidRPr="00D419E0" w:rsidRDefault="00D736A1" w:rsidP="006F6E12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6F6E12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Композиция стихотворения «Железная дорога»</w:t>
            </w:r>
          </w:p>
        </w:tc>
        <w:tc>
          <w:tcPr>
            <w:tcW w:w="850" w:type="dxa"/>
          </w:tcPr>
          <w:p w:rsidR="00D736A1" w:rsidRPr="00D419E0" w:rsidRDefault="007A2FA0" w:rsidP="006F6E12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C52088" w:rsidRPr="00D419E0" w:rsidTr="00D736A1">
        <w:tc>
          <w:tcPr>
            <w:tcW w:w="675" w:type="dxa"/>
          </w:tcPr>
          <w:p w:rsidR="00C52088" w:rsidRPr="00D419E0" w:rsidRDefault="00837BD9" w:rsidP="006F6E12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C52088" w:rsidRDefault="007064CD" w:rsidP="006F6E12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26.12</w:t>
            </w:r>
          </w:p>
        </w:tc>
        <w:tc>
          <w:tcPr>
            <w:tcW w:w="850" w:type="dxa"/>
          </w:tcPr>
          <w:p w:rsidR="00C52088" w:rsidRPr="00D419E0" w:rsidRDefault="00C52088" w:rsidP="006F6E12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C52088" w:rsidRPr="00D419E0" w:rsidRDefault="00C52088" w:rsidP="006F6E12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Н. А. Некрасов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.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«Железная дорога»</w:t>
            </w:r>
            <w:r>
              <w:rPr>
                <w:color w:val="404040" w:themeColor="text1" w:themeTint="BF"/>
                <w:sz w:val="24"/>
                <w:szCs w:val="24"/>
              </w:rPr>
              <w:t>. Мечта поэта о «прекрасной поре» в жизни народа.</w:t>
            </w:r>
          </w:p>
        </w:tc>
        <w:tc>
          <w:tcPr>
            <w:tcW w:w="850" w:type="dxa"/>
          </w:tcPr>
          <w:p w:rsidR="00C52088" w:rsidRPr="00D419E0" w:rsidRDefault="007A2FA0" w:rsidP="006F6E12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7064CD" w:rsidRDefault="00837BD9" w:rsidP="006F6E12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 w:rsidRPr="007064CD">
              <w:rPr>
                <w:b/>
                <w:color w:val="404040" w:themeColor="text1" w:themeTint="BF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D736A1" w:rsidRPr="007064CD" w:rsidRDefault="007064CD" w:rsidP="007064CD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 w:rsidRPr="007064CD">
              <w:rPr>
                <w:b/>
                <w:color w:val="404040" w:themeColor="text1" w:themeTint="BF"/>
                <w:sz w:val="24"/>
                <w:szCs w:val="24"/>
              </w:rPr>
              <w:t>27</w:t>
            </w:r>
            <w:r w:rsidR="00D736A1" w:rsidRPr="007064CD">
              <w:rPr>
                <w:b/>
                <w:color w:val="404040" w:themeColor="text1" w:themeTint="BF"/>
                <w:sz w:val="24"/>
                <w:szCs w:val="24"/>
              </w:rPr>
              <w:t>.1</w:t>
            </w:r>
            <w:r w:rsidRPr="007064CD">
              <w:rPr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736A1" w:rsidRPr="00D419E0" w:rsidRDefault="00D736A1" w:rsidP="006F6E12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6F6E12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Р/Р Обучение выразительному чтению стихотворения.</w:t>
            </w:r>
          </w:p>
        </w:tc>
        <w:tc>
          <w:tcPr>
            <w:tcW w:w="850" w:type="dxa"/>
          </w:tcPr>
          <w:p w:rsidR="00D736A1" w:rsidRDefault="007A2FA0" w:rsidP="006F6E12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6F6E12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D736A1" w:rsidRPr="00D419E0" w:rsidRDefault="007064CD" w:rsidP="006F6E12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09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D736A1" w:rsidRPr="00D419E0" w:rsidRDefault="00D736A1" w:rsidP="006F6E12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6F6E12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Трёхсложные размеры стиха</w:t>
            </w:r>
          </w:p>
        </w:tc>
        <w:tc>
          <w:tcPr>
            <w:tcW w:w="850" w:type="dxa"/>
          </w:tcPr>
          <w:p w:rsidR="00D736A1" w:rsidRPr="00D419E0" w:rsidRDefault="007A2FA0" w:rsidP="006F6E12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6F6E12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D736A1" w:rsidRPr="00D419E0" w:rsidRDefault="007064CD" w:rsidP="006F6E12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10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D736A1" w:rsidRPr="00D419E0" w:rsidRDefault="00D736A1" w:rsidP="006F6E12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6F6E12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Литературный портрет писателя.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Сказ как форма повествования.</w:t>
            </w:r>
          </w:p>
        </w:tc>
        <w:tc>
          <w:tcPr>
            <w:tcW w:w="850" w:type="dxa"/>
          </w:tcPr>
          <w:p w:rsidR="00D736A1" w:rsidRPr="00D419E0" w:rsidRDefault="007A2FA0" w:rsidP="006F6E12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6F6E12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D736A1" w:rsidRPr="00D419E0" w:rsidRDefault="007064CD" w:rsidP="006F6E12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13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D736A1" w:rsidRPr="00D419E0" w:rsidRDefault="00D736A1" w:rsidP="006F6E12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6F6E12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Сказ «Левша»</w:t>
            </w:r>
            <w:r>
              <w:rPr>
                <w:color w:val="404040" w:themeColor="text1" w:themeTint="BF"/>
                <w:sz w:val="24"/>
                <w:szCs w:val="24"/>
              </w:rPr>
              <w:t>. Гордость писателя за народ.</w:t>
            </w:r>
          </w:p>
        </w:tc>
        <w:tc>
          <w:tcPr>
            <w:tcW w:w="850" w:type="dxa"/>
          </w:tcPr>
          <w:p w:rsidR="00D736A1" w:rsidRPr="00D419E0" w:rsidRDefault="007A2FA0" w:rsidP="006F6E12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6F6E12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D736A1" w:rsidRPr="00D419E0" w:rsidRDefault="007064CD" w:rsidP="006F6E12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14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D736A1" w:rsidRPr="00D419E0" w:rsidRDefault="00D736A1" w:rsidP="006F6E12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333AF8" w:rsidP="006F6E12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 xml:space="preserve">Н.С. Лесков. 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Сказ «Левша»</w:t>
            </w:r>
            <w:r w:rsidR="00D736A1">
              <w:rPr>
                <w:color w:val="404040" w:themeColor="text1" w:themeTint="BF"/>
                <w:sz w:val="24"/>
                <w:szCs w:val="24"/>
              </w:rPr>
              <w:t>. Едкая насмешка над царскими чиновниками. Ирония.</w:t>
            </w:r>
          </w:p>
        </w:tc>
        <w:tc>
          <w:tcPr>
            <w:tcW w:w="850" w:type="dxa"/>
          </w:tcPr>
          <w:p w:rsidR="00D736A1" w:rsidRPr="00D419E0" w:rsidRDefault="007A2FA0" w:rsidP="006F6E12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D736A1" w:rsidRPr="00D419E0" w:rsidRDefault="007064CD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16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D736A1" w:rsidRPr="00D419E0" w:rsidRDefault="00D736A1" w:rsidP="00710C31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«Ужасный секрет» тульских мастеров. Судьба Левши</w:t>
            </w:r>
          </w:p>
        </w:tc>
        <w:tc>
          <w:tcPr>
            <w:tcW w:w="850" w:type="dxa"/>
          </w:tcPr>
          <w:p w:rsidR="00D736A1" w:rsidRPr="00D419E0" w:rsidRDefault="007A2FA0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:rsidR="00D736A1" w:rsidRPr="00D419E0" w:rsidRDefault="007064CD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17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D736A1" w:rsidRPr="00D419E0" w:rsidRDefault="00D736A1" w:rsidP="00710C31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Особенности языка сказа «Левша».</w:t>
            </w:r>
          </w:p>
        </w:tc>
        <w:tc>
          <w:tcPr>
            <w:tcW w:w="850" w:type="dxa"/>
          </w:tcPr>
          <w:p w:rsidR="00D736A1" w:rsidRPr="00D419E0" w:rsidRDefault="007A2FA0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C52088" w:rsidRPr="00D419E0" w:rsidTr="00D736A1">
        <w:tc>
          <w:tcPr>
            <w:tcW w:w="675" w:type="dxa"/>
          </w:tcPr>
          <w:p w:rsidR="00C52088" w:rsidRPr="00D419E0" w:rsidRDefault="00837BD9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C52088" w:rsidRDefault="007064CD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20.01</w:t>
            </w:r>
          </w:p>
        </w:tc>
        <w:tc>
          <w:tcPr>
            <w:tcW w:w="850" w:type="dxa"/>
          </w:tcPr>
          <w:p w:rsidR="00C52088" w:rsidRPr="00D419E0" w:rsidRDefault="00C52088" w:rsidP="00710C31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C52088" w:rsidRPr="00D419E0" w:rsidRDefault="00333AF8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Ирония. Начальные представления.</w:t>
            </w:r>
          </w:p>
        </w:tc>
        <w:tc>
          <w:tcPr>
            <w:tcW w:w="850" w:type="dxa"/>
          </w:tcPr>
          <w:p w:rsidR="00C52088" w:rsidRPr="00D419E0" w:rsidRDefault="007A2FA0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D736A1" w:rsidRPr="00D419E0" w:rsidRDefault="007064CD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21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D736A1" w:rsidRPr="00D419E0" w:rsidRDefault="00D736A1" w:rsidP="00710C31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142DF8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 xml:space="preserve">А.П. Чехов. </w:t>
            </w:r>
            <w:r>
              <w:rPr>
                <w:color w:val="404040" w:themeColor="text1" w:themeTint="BF"/>
                <w:sz w:val="24"/>
                <w:szCs w:val="24"/>
              </w:rPr>
              <w:t>Жизнь и творчество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D736A1" w:rsidRPr="00D419E0" w:rsidRDefault="007A2FA0" w:rsidP="00142DF8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3200AB" w:rsidRPr="00D419E0" w:rsidTr="00D736A1">
        <w:tc>
          <w:tcPr>
            <w:tcW w:w="675" w:type="dxa"/>
          </w:tcPr>
          <w:p w:rsidR="003200AB" w:rsidRPr="00D419E0" w:rsidRDefault="00837BD9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3200AB" w:rsidRDefault="007064CD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23.01</w:t>
            </w:r>
          </w:p>
        </w:tc>
        <w:tc>
          <w:tcPr>
            <w:tcW w:w="850" w:type="dxa"/>
          </w:tcPr>
          <w:p w:rsidR="003200AB" w:rsidRPr="00D419E0" w:rsidRDefault="003200AB" w:rsidP="00710C31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3200AB" w:rsidRPr="00D419E0" w:rsidRDefault="003200AB" w:rsidP="00142DF8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А.П. Чехов.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Заочная экскурсия «Чехов и Таганрог»</w:t>
            </w:r>
          </w:p>
        </w:tc>
        <w:tc>
          <w:tcPr>
            <w:tcW w:w="850" w:type="dxa"/>
          </w:tcPr>
          <w:p w:rsidR="003200AB" w:rsidRPr="00D419E0" w:rsidRDefault="007A2FA0" w:rsidP="00142DF8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:rsidR="00D736A1" w:rsidRPr="00D419E0" w:rsidRDefault="007064CD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24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D736A1" w:rsidRPr="00D419E0" w:rsidRDefault="00D736A1" w:rsidP="00710C31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Особенности юмора в рассказе «Толстый и тонкий»</w:t>
            </w:r>
          </w:p>
        </w:tc>
        <w:tc>
          <w:tcPr>
            <w:tcW w:w="850" w:type="dxa"/>
          </w:tcPr>
          <w:p w:rsidR="00D736A1" w:rsidRPr="00D419E0" w:rsidRDefault="007A2FA0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D736A1" w:rsidRPr="00D419E0" w:rsidRDefault="007064CD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27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D736A1" w:rsidRPr="00D419E0" w:rsidRDefault="00D736A1" w:rsidP="00710C31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b/>
                <w:color w:val="404040" w:themeColor="text1" w:themeTint="BF"/>
                <w:sz w:val="24"/>
                <w:szCs w:val="24"/>
              </w:rPr>
              <w:t>ВН/ЧТ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Юмористические рассказы Чехова</w:t>
            </w:r>
          </w:p>
        </w:tc>
        <w:tc>
          <w:tcPr>
            <w:tcW w:w="850" w:type="dxa"/>
          </w:tcPr>
          <w:p w:rsidR="00D736A1" w:rsidRPr="00D419E0" w:rsidRDefault="007A2FA0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D736A1" w:rsidRPr="00D419E0" w:rsidRDefault="007064CD" w:rsidP="007064CD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28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</w:t>
            </w:r>
            <w:r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736A1" w:rsidRPr="00D419E0" w:rsidRDefault="00D736A1" w:rsidP="00710C31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E83298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Выражение переживаний и мироощущения русских поэтов в с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тихотворения</w:t>
            </w:r>
            <w:r>
              <w:rPr>
                <w:color w:val="404040" w:themeColor="text1" w:themeTint="BF"/>
                <w:sz w:val="24"/>
                <w:szCs w:val="24"/>
              </w:rPr>
              <w:t>х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о природе</w:t>
            </w:r>
            <w:r>
              <w:rPr>
                <w:color w:val="404040" w:themeColor="text1" w:themeTint="BF"/>
                <w:sz w:val="24"/>
                <w:szCs w:val="24"/>
              </w:rPr>
              <w:t>: Я. П. Полонский.</w:t>
            </w:r>
          </w:p>
        </w:tc>
        <w:tc>
          <w:tcPr>
            <w:tcW w:w="850" w:type="dxa"/>
          </w:tcPr>
          <w:p w:rsidR="00D736A1" w:rsidRDefault="007A2FA0" w:rsidP="00E83298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D736A1" w:rsidRPr="00D419E0" w:rsidRDefault="007064CD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30.01</w:t>
            </w:r>
          </w:p>
        </w:tc>
        <w:tc>
          <w:tcPr>
            <w:tcW w:w="850" w:type="dxa"/>
          </w:tcPr>
          <w:p w:rsidR="00D736A1" w:rsidRPr="00D419E0" w:rsidRDefault="00D736A1" w:rsidP="00710C31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 xml:space="preserve">Художественные средства, передающие различные состояния в пейзажной лирике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Е. А. Баратынского</w:t>
            </w:r>
            <w:r>
              <w:rPr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736A1" w:rsidRDefault="007A2FA0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D736A1" w:rsidRPr="00D419E0" w:rsidRDefault="007064CD" w:rsidP="007064CD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31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</w:t>
            </w:r>
            <w:r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736A1" w:rsidRPr="00D419E0" w:rsidRDefault="00D736A1" w:rsidP="00710C31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 xml:space="preserve">Художественные средства, передающие различные состояния в пейзажной лирике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А. К. Толстого</w:t>
            </w:r>
            <w:r>
              <w:rPr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736A1" w:rsidRDefault="007A2FA0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F94CB0" w:rsidRPr="00D419E0" w:rsidTr="00D736A1">
        <w:tc>
          <w:tcPr>
            <w:tcW w:w="675" w:type="dxa"/>
          </w:tcPr>
          <w:p w:rsidR="00F94CB0" w:rsidRDefault="00F94CB0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CB0" w:rsidRDefault="00F94CB0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CB0" w:rsidRPr="00D419E0" w:rsidRDefault="00F94CB0" w:rsidP="00710C31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F94CB0" w:rsidRDefault="00F94CB0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F94CB0">
              <w:rPr>
                <w:b/>
                <w:color w:val="404040" w:themeColor="text1" w:themeTint="BF"/>
                <w:sz w:val="24"/>
                <w:szCs w:val="24"/>
              </w:rPr>
              <w:t xml:space="preserve">Из русской литературы </w:t>
            </w:r>
            <w:r>
              <w:rPr>
                <w:b/>
                <w:color w:val="404040" w:themeColor="text1" w:themeTint="BF"/>
                <w:sz w:val="24"/>
                <w:szCs w:val="24"/>
              </w:rPr>
              <w:t>20</w:t>
            </w:r>
            <w:r w:rsidRPr="00F94CB0">
              <w:rPr>
                <w:b/>
                <w:color w:val="404040" w:themeColor="text1" w:themeTint="BF"/>
                <w:sz w:val="24"/>
                <w:szCs w:val="24"/>
              </w:rPr>
              <w:t xml:space="preserve"> века</w:t>
            </w:r>
          </w:p>
        </w:tc>
        <w:tc>
          <w:tcPr>
            <w:tcW w:w="850" w:type="dxa"/>
          </w:tcPr>
          <w:p w:rsidR="00F94CB0" w:rsidRPr="00CE5D12" w:rsidRDefault="00D93839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41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D736A1" w:rsidRPr="00D419E0" w:rsidRDefault="007064CD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03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D736A1" w:rsidRPr="00D419E0" w:rsidRDefault="00D736A1" w:rsidP="00710C31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 xml:space="preserve">А.И. Куприн. Жизнь и творчество. Реальная основа рассказа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«</w:t>
            </w:r>
            <w:r w:rsidR="00333AF8" w:rsidRPr="00D419E0">
              <w:rPr>
                <w:color w:val="404040" w:themeColor="text1" w:themeTint="BF"/>
                <w:sz w:val="24"/>
                <w:szCs w:val="24"/>
              </w:rPr>
              <w:t>Чудесный доктор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».</w:t>
            </w:r>
            <w:r w:rsidR="00333AF8">
              <w:rPr>
                <w:color w:val="404040" w:themeColor="text1" w:themeTint="BF"/>
                <w:sz w:val="24"/>
                <w:szCs w:val="24"/>
              </w:rPr>
              <w:t xml:space="preserve"> Рождественский рассказ.</w:t>
            </w:r>
          </w:p>
        </w:tc>
        <w:tc>
          <w:tcPr>
            <w:tcW w:w="850" w:type="dxa"/>
          </w:tcPr>
          <w:p w:rsidR="00D736A1" w:rsidRDefault="007A2FA0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3A0BBA" w:rsidRPr="00D419E0" w:rsidTr="00D736A1">
        <w:tc>
          <w:tcPr>
            <w:tcW w:w="675" w:type="dxa"/>
          </w:tcPr>
          <w:p w:rsidR="003A0BBA" w:rsidRPr="00D419E0" w:rsidRDefault="00837BD9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3A0BBA" w:rsidRDefault="007064CD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04.02</w:t>
            </w:r>
          </w:p>
        </w:tc>
        <w:tc>
          <w:tcPr>
            <w:tcW w:w="850" w:type="dxa"/>
          </w:tcPr>
          <w:p w:rsidR="003A0BBA" w:rsidRPr="00D419E0" w:rsidRDefault="003A0BBA" w:rsidP="00710C31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3A0BBA" w:rsidRDefault="003A0BBA" w:rsidP="003A0BBA">
            <w:pPr>
              <w:tabs>
                <w:tab w:val="left" w:pos="4500"/>
                <w:tab w:val="left" w:pos="5472"/>
                <w:tab w:val="left" w:pos="7230"/>
              </w:tabs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А.И. Куприн.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color w:val="404040" w:themeColor="text1" w:themeTint="BF"/>
                <w:sz w:val="24"/>
                <w:szCs w:val="24"/>
              </w:rPr>
              <w:t>«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Чудесный доктор».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Гуманизм автора в изображении жизни детей.</w:t>
            </w:r>
          </w:p>
        </w:tc>
        <w:tc>
          <w:tcPr>
            <w:tcW w:w="850" w:type="dxa"/>
          </w:tcPr>
          <w:p w:rsidR="003A0BBA" w:rsidRDefault="007A2FA0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D736A1" w:rsidRPr="00D419E0" w:rsidRDefault="007064CD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06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D736A1" w:rsidRPr="00D419E0" w:rsidRDefault="00D736A1" w:rsidP="00710C31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Тема служения людям в рассказе «Чудесный доктор»</w:t>
            </w:r>
          </w:p>
        </w:tc>
        <w:tc>
          <w:tcPr>
            <w:tcW w:w="850" w:type="dxa"/>
          </w:tcPr>
          <w:p w:rsidR="00D736A1" w:rsidRPr="00D419E0" w:rsidRDefault="007A2FA0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:rsidR="00D736A1" w:rsidRPr="00D419E0" w:rsidRDefault="007064CD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07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D736A1" w:rsidRPr="00D419E0" w:rsidRDefault="00D736A1" w:rsidP="00710C31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E83298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 xml:space="preserve">В/Ч  </w:t>
            </w:r>
            <w:r w:rsidRPr="00C931E4">
              <w:rPr>
                <w:color w:val="404040" w:themeColor="text1" w:themeTint="BF"/>
                <w:sz w:val="24"/>
                <w:szCs w:val="24"/>
              </w:rPr>
              <w:t>Рассказы А.И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 w:rsidRPr="00C931E4">
              <w:rPr>
                <w:color w:val="404040" w:themeColor="text1" w:themeTint="BF"/>
                <w:sz w:val="24"/>
                <w:szCs w:val="24"/>
              </w:rPr>
              <w:t>.Куприна для детей ( «Белый пудель» )</w:t>
            </w:r>
          </w:p>
        </w:tc>
        <w:tc>
          <w:tcPr>
            <w:tcW w:w="850" w:type="dxa"/>
          </w:tcPr>
          <w:p w:rsidR="00D736A1" w:rsidRDefault="007A2FA0" w:rsidP="00E83298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D736A1" w:rsidRPr="00D419E0" w:rsidRDefault="007064CD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10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D736A1" w:rsidRPr="00D419E0" w:rsidRDefault="00D736A1" w:rsidP="00710C31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C931E4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b/>
                <w:color w:val="404040" w:themeColor="text1" w:themeTint="BF"/>
                <w:sz w:val="24"/>
                <w:szCs w:val="24"/>
              </w:rPr>
              <w:t>Р/Р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color w:val="404040" w:themeColor="text1" w:themeTint="BF"/>
                <w:sz w:val="24"/>
                <w:szCs w:val="24"/>
              </w:rPr>
              <w:t>Письменный ответ на вопрос: «Что мне нравится в рассказах А.И. Куприна?»</w:t>
            </w:r>
          </w:p>
        </w:tc>
        <w:tc>
          <w:tcPr>
            <w:tcW w:w="850" w:type="dxa"/>
          </w:tcPr>
          <w:p w:rsidR="00D736A1" w:rsidRPr="00D419E0" w:rsidRDefault="007A2FA0" w:rsidP="00C931E4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D736A1" w:rsidRPr="00D419E0" w:rsidRDefault="007064CD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11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D736A1" w:rsidRPr="00D419E0" w:rsidRDefault="00D736A1" w:rsidP="00710C31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А.С.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Грин</w:t>
            </w:r>
            <w:r>
              <w:rPr>
                <w:color w:val="404040" w:themeColor="text1" w:themeTint="BF"/>
                <w:sz w:val="24"/>
                <w:szCs w:val="24"/>
              </w:rPr>
              <w:t>. Жизнь и творчество.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«Алые паруса». Автор и его герои</w:t>
            </w:r>
          </w:p>
        </w:tc>
        <w:tc>
          <w:tcPr>
            <w:tcW w:w="850" w:type="dxa"/>
          </w:tcPr>
          <w:p w:rsidR="00D736A1" w:rsidRPr="00D419E0" w:rsidRDefault="007A2FA0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333AF8" w:rsidRPr="00D419E0" w:rsidTr="00D736A1">
        <w:tc>
          <w:tcPr>
            <w:tcW w:w="675" w:type="dxa"/>
          </w:tcPr>
          <w:p w:rsidR="00333AF8" w:rsidRPr="00D419E0" w:rsidRDefault="00837BD9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333AF8" w:rsidRPr="00D419E0" w:rsidRDefault="007064CD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13.02</w:t>
            </w:r>
          </w:p>
        </w:tc>
        <w:tc>
          <w:tcPr>
            <w:tcW w:w="850" w:type="dxa"/>
          </w:tcPr>
          <w:p w:rsidR="00333AF8" w:rsidRPr="00D419E0" w:rsidRDefault="00333AF8" w:rsidP="00710C31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333AF8" w:rsidRPr="00D419E0" w:rsidRDefault="00333AF8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А.С.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Грин</w:t>
            </w:r>
            <w:r>
              <w:rPr>
                <w:color w:val="404040" w:themeColor="text1" w:themeTint="BF"/>
                <w:sz w:val="24"/>
                <w:szCs w:val="24"/>
              </w:rPr>
              <w:t>.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«Алые паруса».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Душевная чистота главных героев.</w:t>
            </w:r>
          </w:p>
        </w:tc>
        <w:tc>
          <w:tcPr>
            <w:tcW w:w="850" w:type="dxa"/>
          </w:tcPr>
          <w:p w:rsidR="00333AF8" w:rsidRPr="00D419E0" w:rsidRDefault="007A2FA0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D736A1" w:rsidRPr="00D419E0" w:rsidRDefault="007064CD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14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D736A1" w:rsidRPr="00D419E0" w:rsidRDefault="00D736A1" w:rsidP="00710C31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333AF8" w:rsidP="00710C31">
            <w:pPr>
              <w:tabs>
                <w:tab w:val="left" w:pos="4500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А.С.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Грин</w:t>
            </w:r>
            <w:r>
              <w:rPr>
                <w:color w:val="404040" w:themeColor="text1" w:themeTint="BF"/>
                <w:sz w:val="24"/>
                <w:szCs w:val="24"/>
              </w:rPr>
              <w:t>.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«Алые паруса».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Победа романтической  мечты над</w:t>
            </w:r>
            <w:r w:rsidR="00D736A1">
              <w:rPr>
                <w:color w:val="404040" w:themeColor="text1" w:themeTint="BF"/>
                <w:sz w:val="24"/>
                <w:szCs w:val="24"/>
              </w:rPr>
              <w:t xml:space="preserve"> жестокой 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реальностью жизни.</w:t>
            </w:r>
          </w:p>
        </w:tc>
        <w:tc>
          <w:tcPr>
            <w:tcW w:w="850" w:type="dxa"/>
          </w:tcPr>
          <w:p w:rsidR="00D736A1" w:rsidRPr="00D419E0" w:rsidRDefault="007A2FA0" w:rsidP="00710C31">
            <w:pPr>
              <w:tabs>
                <w:tab w:val="left" w:pos="4500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:rsidR="00D736A1" w:rsidRPr="00D419E0" w:rsidRDefault="007064CD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17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D736A1" w:rsidRPr="00D419E0" w:rsidRDefault="00D736A1" w:rsidP="00710C31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«Алые паруса» как символ воплощения мечты.</w:t>
            </w:r>
          </w:p>
        </w:tc>
        <w:tc>
          <w:tcPr>
            <w:tcW w:w="850" w:type="dxa"/>
          </w:tcPr>
          <w:p w:rsidR="00D736A1" w:rsidRPr="00D419E0" w:rsidRDefault="007A2FA0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3A0BBA" w:rsidRPr="00D419E0" w:rsidTr="00D736A1">
        <w:tc>
          <w:tcPr>
            <w:tcW w:w="675" w:type="dxa"/>
          </w:tcPr>
          <w:p w:rsidR="003A0BBA" w:rsidRPr="00D419E0" w:rsidRDefault="00837BD9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:rsidR="003A0BBA" w:rsidRDefault="007064CD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18.02</w:t>
            </w:r>
          </w:p>
        </w:tc>
        <w:tc>
          <w:tcPr>
            <w:tcW w:w="850" w:type="dxa"/>
          </w:tcPr>
          <w:p w:rsidR="003A0BBA" w:rsidRPr="00D419E0" w:rsidRDefault="003A0BBA" w:rsidP="00710C31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3A0BBA" w:rsidRPr="00D419E0" w:rsidRDefault="003A0BBA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В/Ч А.С.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Грин</w:t>
            </w:r>
            <w:r>
              <w:rPr>
                <w:color w:val="404040" w:themeColor="text1" w:themeTint="BF"/>
                <w:sz w:val="24"/>
                <w:szCs w:val="24"/>
              </w:rPr>
              <w:t>. «Зелёная лампа»</w:t>
            </w:r>
            <w:r w:rsidR="001F364C">
              <w:rPr>
                <w:color w:val="404040" w:themeColor="text1" w:themeTint="BF"/>
                <w:sz w:val="24"/>
                <w:szCs w:val="24"/>
              </w:rPr>
              <w:t xml:space="preserve"> как символ надежды.</w:t>
            </w:r>
          </w:p>
        </w:tc>
        <w:tc>
          <w:tcPr>
            <w:tcW w:w="850" w:type="dxa"/>
          </w:tcPr>
          <w:p w:rsidR="003A0BBA" w:rsidRPr="00D419E0" w:rsidRDefault="007A2FA0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D736A1" w:rsidRPr="00D419E0" w:rsidRDefault="007064CD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20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D736A1" w:rsidRPr="00D419E0" w:rsidRDefault="00D736A1" w:rsidP="00710C31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C931E4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А.П.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Платонов. </w:t>
            </w:r>
            <w:r>
              <w:rPr>
                <w:color w:val="404040" w:themeColor="text1" w:themeTint="BF"/>
                <w:sz w:val="24"/>
                <w:szCs w:val="24"/>
              </w:rPr>
              <w:t>Жизнь и творчество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Сказка-быль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«Неизвестный цветок»</w:t>
            </w:r>
            <w:r>
              <w:rPr>
                <w:color w:val="404040" w:themeColor="text1" w:themeTint="BF"/>
                <w:sz w:val="24"/>
                <w:szCs w:val="24"/>
              </w:rPr>
              <w:t>. Особенности жанра.</w:t>
            </w:r>
          </w:p>
        </w:tc>
        <w:tc>
          <w:tcPr>
            <w:tcW w:w="850" w:type="dxa"/>
          </w:tcPr>
          <w:p w:rsidR="00D736A1" w:rsidRPr="00D419E0" w:rsidRDefault="007A2FA0" w:rsidP="00C931E4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:rsidR="00D736A1" w:rsidRPr="00D419E0" w:rsidRDefault="007064CD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21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</w:t>
            </w:r>
            <w:r w:rsidR="00D736A1">
              <w:rPr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736A1" w:rsidRPr="00D419E0" w:rsidRDefault="00D736A1" w:rsidP="00710C31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b/>
                <w:color w:val="404040" w:themeColor="text1" w:themeTint="BF"/>
                <w:sz w:val="24"/>
                <w:szCs w:val="24"/>
              </w:rPr>
              <w:t xml:space="preserve">ВН/ЧТ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«Ни на кого не похожие» герои А. П.Платонова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color w:val="404040" w:themeColor="text1" w:themeTint="BF"/>
                <w:sz w:val="24"/>
                <w:szCs w:val="24"/>
              </w:rPr>
              <w:lastRenderedPageBreak/>
              <w:t>(«Юшка»).</w:t>
            </w:r>
          </w:p>
        </w:tc>
        <w:tc>
          <w:tcPr>
            <w:tcW w:w="850" w:type="dxa"/>
          </w:tcPr>
          <w:p w:rsidR="00D736A1" w:rsidRPr="00D419E0" w:rsidRDefault="007A2FA0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lastRenderedPageBreak/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lastRenderedPageBreak/>
              <w:t>90</w:t>
            </w:r>
          </w:p>
        </w:tc>
        <w:tc>
          <w:tcPr>
            <w:tcW w:w="851" w:type="dxa"/>
          </w:tcPr>
          <w:p w:rsidR="00D736A1" w:rsidRPr="00D419E0" w:rsidRDefault="007064CD" w:rsidP="007064CD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25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</w:t>
            </w:r>
            <w:r>
              <w:rPr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736A1" w:rsidRPr="00D419E0" w:rsidRDefault="00D736A1" w:rsidP="00710C31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B648A2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Чувство скорбной памяти в стихотворении К.М. Симонова «Ты помнишь, Алёша, дороги Смоленщины…».</w:t>
            </w:r>
          </w:p>
        </w:tc>
        <w:tc>
          <w:tcPr>
            <w:tcW w:w="850" w:type="dxa"/>
          </w:tcPr>
          <w:p w:rsidR="00D736A1" w:rsidRDefault="007A2FA0" w:rsidP="00B648A2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1F364C" w:rsidRPr="00D419E0" w:rsidTr="00D736A1">
        <w:tc>
          <w:tcPr>
            <w:tcW w:w="675" w:type="dxa"/>
          </w:tcPr>
          <w:p w:rsidR="001F364C" w:rsidRPr="00D419E0" w:rsidRDefault="00837BD9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1F364C" w:rsidRDefault="007064CD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27.02</w:t>
            </w:r>
          </w:p>
        </w:tc>
        <w:tc>
          <w:tcPr>
            <w:tcW w:w="850" w:type="dxa"/>
          </w:tcPr>
          <w:p w:rsidR="001F364C" w:rsidRPr="00D419E0" w:rsidRDefault="001F364C" w:rsidP="00710C31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1F364C" w:rsidRDefault="001F364C" w:rsidP="00B648A2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Рр обучение выразительному чтению стихотворения</w:t>
            </w:r>
          </w:p>
          <w:p w:rsidR="001F364C" w:rsidRDefault="001F364C" w:rsidP="00B648A2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 xml:space="preserve"> К.М. Симонова «Ты помнишь, Алёша, дороги Смоленщины…».</w:t>
            </w:r>
          </w:p>
        </w:tc>
        <w:tc>
          <w:tcPr>
            <w:tcW w:w="850" w:type="dxa"/>
          </w:tcPr>
          <w:p w:rsidR="001F364C" w:rsidRDefault="007A2FA0" w:rsidP="00B648A2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D736A1" w:rsidRPr="00D419E0" w:rsidRDefault="007064CD" w:rsidP="007064CD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28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</w:t>
            </w:r>
            <w:r>
              <w:rPr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736A1" w:rsidRPr="00D419E0" w:rsidRDefault="00D736A1" w:rsidP="00710C31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Чувство любви к Родине, ответственности за неё в годы жестоких испытаний в стихотворении Д.С. Самойлова «Сороковые»</w:t>
            </w:r>
          </w:p>
        </w:tc>
        <w:tc>
          <w:tcPr>
            <w:tcW w:w="850" w:type="dxa"/>
          </w:tcPr>
          <w:p w:rsidR="00D736A1" w:rsidRDefault="007A2FA0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D736A1" w:rsidRPr="00D419E0" w:rsidRDefault="007064CD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02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D736A1" w:rsidRPr="00D419E0" w:rsidRDefault="00D736A1" w:rsidP="00710C31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710C31">
            <w:pPr>
              <w:tabs>
                <w:tab w:val="left" w:pos="4500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Р/Р Урок-концерт. Стихотворения о Великой Отечественной войне.</w:t>
            </w:r>
          </w:p>
        </w:tc>
        <w:tc>
          <w:tcPr>
            <w:tcW w:w="850" w:type="dxa"/>
          </w:tcPr>
          <w:p w:rsidR="00D736A1" w:rsidRDefault="007A2FA0" w:rsidP="00710C31">
            <w:pPr>
              <w:tabs>
                <w:tab w:val="left" w:pos="4500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:rsidR="00D736A1" w:rsidRPr="00D419E0" w:rsidRDefault="007064CD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03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D736A1" w:rsidRPr="00D419E0" w:rsidRDefault="00D736A1" w:rsidP="00710C31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В. П. Астафьев.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Жизнь и творчество. Изображение жизни и быта сибирской деревни в рассказе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«Конь с розовой гривой»</w:t>
            </w:r>
          </w:p>
        </w:tc>
        <w:tc>
          <w:tcPr>
            <w:tcW w:w="850" w:type="dxa"/>
          </w:tcPr>
          <w:p w:rsidR="00D736A1" w:rsidRPr="00D419E0" w:rsidRDefault="007A2FA0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1F364C" w:rsidRPr="00D419E0" w:rsidTr="00D736A1">
        <w:tc>
          <w:tcPr>
            <w:tcW w:w="675" w:type="dxa"/>
          </w:tcPr>
          <w:p w:rsidR="001F364C" w:rsidRPr="00D419E0" w:rsidRDefault="00837BD9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1F364C" w:rsidRPr="00D419E0" w:rsidRDefault="007064CD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05.03</w:t>
            </w:r>
          </w:p>
        </w:tc>
        <w:tc>
          <w:tcPr>
            <w:tcW w:w="850" w:type="dxa"/>
          </w:tcPr>
          <w:p w:rsidR="001F364C" w:rsidRPr="00D419E0" w:rsidRDefault="001F364C" w:rsidP="00710C31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1F364C" w:rsidRPr="00D419E0" w:rsidRDefault="001F364C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В. П. Астафьев.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Жизнь и творчество. Изображение жизни и быта сибирской деревни в рассказе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«Конь с розовой гривой»</w:t>
            </w:r>
          </w:p>
        </w:tc>
        <w:tc>
          <w:tcPr>
            <w:tcW w:w="850" w:type="dxa"/>
          </w:tcPr>
          <w:p w:rsidR="001F364C" w:rsidRPr="00D419E0" w:rsidRDefault="007A2FA0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D736A1" w:rsidRPr="00D419E0" w:rsidRDefault="007064CD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06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D736A1" w:rsidRPr="00D419E0" w:rsidRDefault="00D736A1" w:rsidP="00710C31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C85573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Нравствен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ные проблемы в рассказе Астафьева 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«Конь с розовой гривой»</w:t>
            </w:r>
          </w:p>
        </w:tc>
        <w:tc>
          <w:tcPr>
            <w:tcW w:w="850" w:type="dxa"/>
          </w:tcPr>
          <w:p w:rsidR="00D736A1" w:rsidRPr="00D419E0" w:rsidRDefault="007A2FA0" w:rsidP="00C85573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333AF8" w:rsidRPr="00D419E0" w:rsidTr="00D736A1">
        <w:tc>
          <w:tcPr>
            <w:tcW w:w="675" w:type="dxa"/>
          </w:tcPr>
          <w:p w:rsidR="00333AF8" w:rsidRPr="00D419E0" w:rsidRDefault="00837BD9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:rsidR="00333AF8" w:rsidRDefault="007064CD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10.03</w:t>
            </w:r>
          </w:p>
        </w:tc>
        <w:tc>
          <w:tcPr>
            <w:tcW w:w="850" w:type="dxa"/>
          </w:tcPr>
          <w:p w:rsidR="00333AF8" w:rsidRPr="00D419E0" w:rsidRDefault="00333AF8" w:rsidP="00710C31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333AF8" w:rsidRPr="00D419E0" w:rsidRDefault="00333AF8" w:rsidP="00C85573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В. П. Астафьев. «Конь с розовой гривой»</w:t>
            </w:r>
            <w:r>
              <w:rPr>
                <w:color w:val="404040" w:themeColor="text1" w:themeTint="BF"/>
                <w:sz w:val="24"/>
                <w:szCs w:val="24"/>
              </w:rPr>
              <w:t>.</w:t>
            </w:r>
            <w:r w:rsidR="00E5532F">
              <w:rPr>
                <w:color w:val="404040" w:themeColor="text1" w:themeTint="BF"/>
                <w:sz w:val="24"/>
                <w:szCs w:val="24"/>
              </w:rPr>
              <w:t xml:space="preserve"> Яркость и самобытность героев.</w:t>
            </w:r>
          </w:p>
        </w:tc>
        <w:tc>
          <w:tcPr>
            <w:tcW w:w="850" w:type="dxa"/>
          </w:tcPr>
          <w:p w:rsidR="00333AF8" w:rsidRPr="00D419E0" w:rsidRDefault="007A2FA0" w:rsidP="00C85573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D736A1" w:rsidRPr="00D419E0" w:rsidRDefault="007064CD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12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D736A1" w:rsidRPr="00D419E0" w:rsidRDefault="00D736A1" w:rsidP="00710C31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A14D28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В.Г.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Распутин</w:t>
            </w:r>
            <w:r>
              <w:rPr>
                <w:color w:val="404040" w:themeColor="text1" w:themeTint="BF"/>
                <w:sz w:val="24"/>
                <w:szCs w:val="24"/>
              </w:rPr>
              <w:t>. Жизнь и творчество. Автобиографический характер рассказа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«Уроки французского».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D736A1" w:rsidRPr="00D419E0" w:rsidRDefault="007A2FA0" w:rsidP="00A14D28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1F364C" w:rsidRPr="00D419E0" w:rsidTr="00D736A1">
        <w:tc>
          <w:tcPr>
            <w:tcW w:w="675" w:type="dxa"/>
          </w:tcPr>
          <w:p w:rsidR="001F364C" w:rsidRPr="00D419E0" w:rsidRDefault="00837BD9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1F364C" w:rsidRPr="00D419E0" w:rsidRDefault="007064CD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13.03</w:t>
            </w:r>
          </w:p>
        </w:tc>
        <w:tc>
          <w:tcPr>
            <w:tcW w:w="850" w:type="dxa"/>
          </w:tcPr>
          <w:p w:rsidR="001F364C" w:rsidRPr="00D419E0" w:rsidRDefault="001F364C" w:rsidP="00710C31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1F364C" w:rsidRDefault="001F364C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В.Г. Распутина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«Уроки французского»</w:t>
            </w:r>
            <w:r>
              <w:rPr>
                <w:color w:val="404040" w:themeColor="text1" w:themeTint="BF"/>
                <w:sz w:val="24"/>
                <w:szCs w:val="24"/>
              </w:rPr>
              <w:t>. Герой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рассказа</w:t>
            </w:r>
            <w:r>
              <w:rPr>
                <w:color w:val="404040" w:themeColor="text1" w:themeTint="BF"/>
                <w:sz w:val="24"/>
                <w:szCs w:val="24"/>
              </w:rPr>
              <w:t>. Отражение трудностей военного времени в</w:t>
            </w:r>
          </w:p>
        </w:tc>
        <w:tc>
          <w:tcPr>
            <w:tcW w:w="850" w:type="dxa"/>
          </w:tcPr>
          <w:p w:rsidR="001F364C" w:rsidRDefault="007A2FA0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736A1" w:rsidRPr="00D419E0" w:rsidRDefault="007064CD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16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D736A1" w:rsidRPr="00D419E0" w:rsidRDefault="00D736A1" w:rsidP="00710C31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В.Г. Распутина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«Уроки французского»</w:t>
            </w:r>
            <w:r>
              <w:rPr>
                <w:color w:val="404040" w:themeColor="text1" w:themeTint="BF"/>
                <w:sz w:val="24"/>
                <w:szCs w:val="24"/>
              </w:rPr>
              <w:t>. Герой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рассказа</w:t>
            </w:r>
            <w:r>
              <w:rPr>
                <w:color w:val="404040" w:themeColor="text1" w:themeTint="BF"/>
                <w:sz w:val="24"/>
                <w:szCs w:val="24"/>
              </w:rPr>
              <w:t>. Отражение трудностей военного времени в</w:t>
            </w:r>
          </w:p>
        </w:tc>
        <w:tc>
          <w:tcPr>
            <w:tcW w:w="850" w:type="dxa"/>
          </w:tcPr>
          <w:p w:rsidR="00D736A1" w:rsidRDefault="007A2FA0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E5532F" w:rsidRPr="00D419E0" w:rsidTr="00D736A1">
        <w:tc>
          <w:tcPr>
            <w:tcW w:w="675" w:type="dxa"/>
          </w:tcPr>
          <w:p w:rsidR="00E5532F" w:rsidRPr="00D419E0" w:rsidRDefault="00837BD9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101</w:t>
            </w:r>
          </w:p>
        </w:tc>
        <w:tc>
          <w:tcPr>
            <w:tcW w:w="851" w:type="dxa"/>
          </w:tcPr>
          <w:p w:rsidR="00E5532F" w:rsidRPr="00D419E0" w:rsidRDefault="007064CD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17.03</w:t>
            </w:r>
          </w:p>
        </w:tc>
        <w:tc>
          <w:tcPr>
            <w:tcW w:w="850" w:type="dxa"/>
          </w:tcPr>
          <w:p w:rsidR="00E5532F" w:rsidRPr="00D419E0" w:rsidRDefault="00E5532F" w:rsidP="00710C31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E5532F" w:rsidRDefault="00E5532F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В.Г. Распутина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«Уроки французского»</w:t>
            </w:r>
            <w:r>
              <w:rPr>
                <w:color w:val="404040" w:themeColor="text1" w:themeTint="BF"/>
                <w:sz w:val="24"/>
                <w:szCs w:val="24"/>
              </w:rPr>
              <w:t>. Жажда знаний, нравственная стойкость, чувство собственного достоинства героя.</w:t>
            </w:r>
          </w:p>
        </w:tc>
        <w:tc>
          <w:tcPr>
            <w:tcW w:w="850" w:type="dxa"/>
          </w:tcPr>
          <w:p w:rsidR="00E5532F" w:rsidRDefault="007A2FA0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7064CD" w:rsidRDefault="00837BD9" w:rsidP="00710C31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 w:rsidRPr="007064CD">
              <w:rPr>
                <w:b/>
                <w:color w:val="404040" w:themeColor="text1" w:themeTint="BF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D736A1" w:rsidRPr="007064CD" w:rsidRDefault="007064CD" w:rsidP="00710C31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 w:rsidRPr="007064CD">
              <w:rPr>
                <w:b/>
                <w:color w:val="404040" w:themeColor="text1" w:themeTint="BF"/>
                <w:sz w:val="24"/>
                <w:szCs w:val="24"/>
              </w:rPr>
              <w:t>19</w:t>
            </w:r>
            <w:r w:rsidR="00D736A1" w:rsidRPr="007064CD">
              <w:rPr>
                <w:b/>
                <w:color w:val="404040" w:themeColor="text1" w:themeTint="BF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D736A1" w:rsidRPr="00D419E0" w:rsidRDefault="00D736A1" w:rsidP="00710C31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В.Г. Распутин.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«Уроки французского»</w:t>
            </w:r>
            <w:r>
              <w:rPr>
                <w:color w:val="404040" w:themeColor="text1" w:themeTint="BF"/>
                <w:sz w:val="24"/>
                <w:szCs w:val="24"/>
              </w:rPr>
              <w:t>. Душевная щедрость учительницы, её роль в жизни мальчика.</w:t>
            </w:r>
          </w:p>
        </w:tc>
        <w:tc>
          <w:tcPr>
            <w:tcW w:w="850" w:type="dxa"/>
          </w:tcPr>
          <w:p w:rsidR="00D736A1" w:rsidRDefault="007A2FA0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103</w:t>
            </w:r>
          </w:p>
        </w:tc>
        <w:tc>
          <w:tcPr>
            <w:tcW w:w="851" w:type="dxa"/>
          </w:tcPr>
          <w:p w:rsidR="00D736A1" w:rsidRPr="00D419E0" w:rsidRDefault="007064CD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30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D736A1" w:rsidRPr="00D419E0" w:rsidRDefault="00D736A1" w:rsidP="00710C31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Смысл названия рассказа В. Г. Распутина «Уроки французского».</w:t>
            </w:r>
          </w:p>
        </w:tc>
        <w:tc>
          <w:tcPr>
            <w:tcW w:w="850" w:type="dxa"/>
          </w:tcPr>
          <w:p w:rsidR="00D736A1" w:rsidRPr="00D419E0" w:rsidRDefault="007A2FA0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104</w:t>
            </w:r>
          </w:p>
        </w:tc>
        <w:tc>
          <w:tcPr>
            <w:tcW w:w="851" w:type="dxa"/>
          </w:tcPr>
          <w:p w:rsidR="00D736A1" w:rsidRPr="00D419E0" w:rsidRDefault="007064CD" w:rsidP="007064CD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31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</w:t>
            </w:r>
            <w:r>
              <w:rPr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736A1" w:rsidRPr="00D419E0" w:rsidRDefault="00D736A1" w:rsidP="00710C31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b/>
                <w:color w:val="404040" w:themeColor="text1" w:themeTint="BF"/>
                <w:sz w:val="24"/>
                <w:szCs w:val="24"/>
              </w:rPr>
              <w:t>Р/Р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Подготовка к со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чинению по рассказу В. Распутина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«Уроки французского».</w:t>
            </w:r>
          </w:p>
        </w:tc>
        <w:tc>
          <w:tcPr>
            <w:tcW w:w="850" w:type="dxa"/>
          </w:tcPr>
          <w:p w:rsidR="00D736A1" w:rsidRPr="00D419E0" w:rsidRDefault="007A2FA0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:rsidR="00D736A1" w:rsidRPr="00D419E0" w:rsidRDefault="007064CD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02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D736A1" w:rsidRPr="00D419E0" w:rsidRDefault="00D736A1" w:rsidP="00710C31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b/>
                <w:color w:val="404040" w:themeColor="text1" w:themeTint="BF"/>
                <w:sz w:val="24"/>
                <w:szCs w:val="24"/>
              </w:rPr>
              <w:t>Р/Р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Написание сочинения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по рассказу В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. Астафьева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«Уроки французского».</w:t>
            </w:r>
          </w:p>
        </w:tc>
        <w:tc>
          <w:tcPr>
            <w:tcW w:w="850" w:type="dxa"/>
          </w:tcPr>
          <w:p w:rsidR="00D736A1" w:rsidRPr="00D419E0" w:rsidRDefault="007A2FA0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106</w:t>
            </w:r>
          </w:p>
        </w:tc>
        <w:tc>
          <w:tcPr>
            <w:tcW w:w="851" w:type="dxa"/>
          </w:tcPr>
          <w:p w:rsidR="00D736A1" w:rsidRPr="00D419E0" w:rsidRDefault="007064CD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03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D736A1" w:rsidRPr="00D419E0" w:rsidRDefault="00D736A1" w:rsidP="00710C31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В. М. Шукшин</w:t>
            </w:r>
            <w:r>
              <w:rPr>
                <w:color w:val="404040" w:themeColor="text1" w:themeTint="BF"/>
                <w:sz w:val="24"/>
                <w:szCs w:val="24"/>
              </w:rPr>
              <w:t>. Жизнь и творчество. Особенности героев рассказов В.М. Шукшина. Рассказ «Чудик»</w:t>
            </w:r>
          </w:p>
        </w:tc>
        <w:tc>
          <w:tcPr>
            <w:tcW w:w="850" w:type="dxa"/>
          </w:tcPr>
          <w:p w:rsidR="00D736A1" w:rsidRPr="00D419E0" w:rsidRDefault="007A2FA0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107</w:t>
            </w:r>
          </w:p>
        </w:tc>
        <w:tc>
          <w:tcPr>
            <w:tcW w:w="851" w:type="dxa"/>
          </w:tcPr>
          <w:p w:rsidR="00D736A1" w:rsidRPr="00D419E0" w:rsidRDefault="00D736A1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0</w:t>
            </w:r>
            <w:r w:rsidR="007064CD">
              <w:rPr>
                <w:color w:val="404040" w:themeColor="text1" w:themeTint="BF"/>
                <w:sz w:val="24"/>
                <w:szCs w:val="24"/>
              </w:rPr>
              <w:t>6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D736A1" w:rsidRPr="00D419E0" w:rsidRDefault="00D736A1" w:rsidP="00710C31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 xml:space="preserve"> Рассказ В.М.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Шукшина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«Критик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»</w:t>
            </w:r>
            <w:r>
              <w:rPr>
                <w:color w:val="404040" w:themeColor="text1" w:themeTint="BF"/>
                <w:sz w:val="24"/>
                <w:szCs w:val="24"/>
              </w:rPr>
              <w:t>.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Образ «странного» героя в рассказе.</w:t>
            </w:r>
          </w:p>
        </w:tc>
        <w:tc>
          <w:tcPr>
            <w:tcW w:w="850" w:type="dxa"/>
          </w:tcPr>
          <w:p w:rsidR="00D736A1" w:rsidRDefault="00F94CB0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1F364C" w:rsidRPr="00D419E0" w:rsidTr="00D736A1">
        <w:tc>
          <w:tcPr>
            <w:tcW w:w="675" w:type="dxa"/>
          </w:tcPr>
          <w:p w:rsidR="001F364C" w:rsidRPr="00D419E0" w:rsidRDefault="00837BD9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108</w:t>
            </w:r>
          </w:p>
        </w:tc>
        <w:tc>
          <w:tcPr>
            <w:tcW w:w="851" w:type="dxa"/>
          </w:tcPr>
          <w:p w:rsidR="001F364C" w:rsidRPr="00D419E0" w:rsidRDefault="007064CD" w:rsidP="00710C31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07.04</w:t>
            </w:r>
          </w:p>
        </w:tc>
        <w:tc>
          <w:tcPr>
            <w:tcW w:w="850" w:type="dxa"/>
          </w:tcPr>
          <w:p w:rsidR="001F364C" w:rsidRPr="00D419E0" w:rsidRDefault="001F364C" w:rsidP="00710C31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1F364C" w:rsidRDefault="001F364C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 xml:space="preserve">Вч. Рассказы В.М.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Шукшина</w:t>
            </w:r>
          </w:p>
        </w:tc>
        <w:tc>
          <w:tcPr>
            <w:tcW w:w="850" w:type="dxa"/>
          </w:tcPr>
          <w:p w:rsidR="001F364C" w:rsidRDefault="00F94CB0" w:rsidP="00710C31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E5532F" w:rsidRPr="00D419E0" w:rsidTr="00D736A1">
        <w:tc>
          <w:tcPr>
            <w:tcW w:w="675" w:type="dxa"/>
          </w:tcPr>
          <w:p w:rsidR="00E5532F" w:rsidRPr="00D419E0" w:rsidRDefault="00837BD9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109</w:t>
            </w:r>
          </w:p>
        </w:tc>
        <w:tc>
          <w:tcPr>
            <w:tcW w:w="851" w:type="dxa"/>
          </w:tcPr>
          <w:p w:rsidR="00E5532F" w:rsidRDefault="007064CD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09.04</w:t>
            </w:r>
          </w:p>
        </w:tc>
        <w:tc>
          <w:tcPr>
            <w:tcW w:w="850" w:type="dxa"/>
          </w:tcPr>
          <w:p w:rsidR="00E5532F" w:rsidRPr="00D419E0" w:rsidRDefault="00E5532F" w:rsidP="007E21E6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E5532F" w:rsidRPr="00D419E0" w:rsidRDefault="00E5532F" w:rsidP="001F364C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Ф. Искандер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.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«Тринадцатый подвиг Геракла</w:t>
            </w:r>
            <w:r>
              <w:rPr>
                <w:color w:val="404040" w:themeColor="text1" w:themeTint="BF"/>
                <w:sz w:val="24"/>
                <w:szCs w:val="24"/>
              </w:rPr>
              <w:t>». Влияние учителя на формирование детского характера.</w:t>
            </w:r>
          </w:p>
        </w:tc>
        <w:tc>
          <w:tcPr>
            <w:tcW w:w="850" w:type="dxa"/>
          </w:tcPr>
          <w:p w:rsidR="00E5532F" w:rsidRPr="00D419E0" w:rsidRDefault="00F94CB0" w:rsidP="007E21E6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:rsidR="00D736A1" w:rsidRPr="00D419E0" w:rsidRDefault="007064CD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10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D736A1" w:rsidRPr="00D419E0" w:rsidRDefault="00D736A1" w:rsidP="007E21E6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1F364C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Ф. Искандер. Жизнь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и творчество. </w:t>
            </w:r>
            <w:r w:rsidR="001F364C" w:rsidRPr="00D419E0">
              <w:rPr>
                <w:color w:val="404040" w:themeColor="text1" w:themeTint="BF"/>
                <w:sz w:val="24"/>
                <w:szCs w:val="24"/>
              </w:rPr>
              <w:t>«</w:t>
            </w:r>
            <w:r w:rsidR="00E5532F" w:rsidRPr="00D419E0">
              <w:rPr>
                <w:color w:val="404040" w:themeColor="text1" w:themeTint="BF"/>
                <w:sz w:val="24"/>
                <w:szCs w:val="24"/>
              </w:rPr>
              <w:t>Тринадцатый подвиг</w:t>
            </w:r>
            <w:r w:rsidR="001F364C" w:rsidRPr="00D419E0">
              <w:rPr>
                <w:color w:val="404040" w:themeColor="text1" w:themeTint="BF"/>
                <w:sz w:val="24"/>
                <w:szCs w:val="24"/>
              </w:rPr>
              <w:t xml:space="preserve"> Геракла</w:t>
            </w:r>
            <w:r w:rsidR="001F364C">
              <w:rPr>
                <w:color w:val="404040" w:themeColor="text1" w:themeTint="BF"/>
                <w:sz w:val="24"/>
                <w:szCs w:val="24"/>
              </w:rPr>
              <w:t xml:space="preserve">». </w:t>
            </w:r>
            <w:r>
              <w:rPr>
                <w:color w:val="404040" w:themeColor="text1" w:themeTint="BF"/>
                <w:sz w:val="24"/>
                <w:szCs w:val="24"/>
              </w:rPr>
              <w:t>Чувство юмора в рассказе как одно из ценных качеств человека.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736A1" w:rsidRPr="00D419E0" w:rsidRDefault="00F94CB0" w:rsidP="007E21E6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111</w:t>
            </w:r>
          </w:p>
        </w:tc>
        <w:tc>
          <w:tcPr>
            <w:tcW w:w="851" w:type="dxa"/>
          </w:tcPr>
          <w:p w:rsidR="00D736A1" w:rsidRPr="00D419E0" w:rsidRDefault="007064CD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13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D736A1" w:rsidRPr="00D419E0" w:rsidRDefault="00D736A1" w:rsidP="007E21E6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7E21E6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Ф. Искандер. «Тринадцатый подвиг Геракла»</w:t>
            </w:r>
            <w:r>
              <w:rPr>
                <w:color w:val="404040" w:themeColor="text1" w:themeTint="BF"/>
                <w:sz w:val="24"/>
                <w:szCs w:val="24"/>
              </w:rPr>
              <w:t>.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Смысл названия рассказа.</w:t>
            </w:r>
          </w:p>
        </w:tc>
        <w:tc>
          <w:tcPr>
            <w:tcW w:w="850" w:type="dxa"/>
          </w:tcPr>
          <w:p w:rsidR="00D736A1" w:rsidRPr="00D419E0" w:rsidRDefault="00F94CB0" w:rsidP="007E21E6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112</w:t>
            </w:r>
          </w:p>
        </w:tc>
        <w:tc>
          <w:tcPr>
            <w:tcW w:w="851" w:type="dxa"/>
          </w:tcPr>
          <w:p w:rsidR="00D736A1" w:rsidRPr="00D419E0" w:rsidRDefault="007064CD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14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D736A1" w:rsidRPr="00D419E0" w:rsidRDefault="00D736A1" w:rsidP="007E21E6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7E21E6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b/>
                <w:color w:val="404040" w:themeColor="text1" w:themeTint="BF"/>
                <w:sz w:val="24"/>
                <w:szCs w:val="24"/>
              </w:rPr>
              <w:t>ВН/ЧТ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Книги о подростках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( А.С. Грин «Гнев отца», В. Железников «Чучело» и другие произведения)</w:t>
            </w:r>
          </w:p>
        </w:tc>
        <w:tc>
          <w:tcPr>
            <w:tcW w:w="850" w:type="dxa"/>
          </w:tcPr>
          <w:p w:rsidR="00D736A1" w:rsidRPr="00D419E0" w:rsidRDefault="00F94CB0" w:rsidP="007E21E6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113</w:t>
            </w:r>
          </w:p>
        </w:tc>
        <w:tc>
          <w:tcPr>
            <w:tcW w:w="851" w:type="dxa"/>
          </w:tcPr>
          <w:p w:rsidR="00D736A1" w:rsidRPr="00D419E0" w:rsidRDefault="00181C01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16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D736A1" w:rsidRPr="00D419E0" w:rsidRDefault="00D736A1" w:rsidP="007E21E6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7E21E6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Стихотворения о природе А. Блока.</w:t>
            </w:r>
          </w:p>
        </w:tc>
        <w:tc>
          <w:tcPr>
            <w:tcW w:w="850" w:type="dxa"/>
          </w:tcPr>
          <w:p w:rsidR="00D736A1" w:rsidRPr="00D419E0" w:rsidRDefault="00F94CB0" w:rsidP="007E21E6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114</w:t>
            </w:r>
          </w:p>
        </w:tc>
        <w:tc>
          <w:tcPr>
            <w:tcW w:w="851" w:type="dxa"/>
          </w:tcPr>
          <w:p w:rsidR="00D736A1" w:rsidRPr="00D419E0" w:rsidRDefault="007064CD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17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D736A1" w:rsidRPr="00D419E0" w:rsidRDefault="00D736A1" w:rsidP="007E21E6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7E21E6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Стихотворения о природе С. Есенина.</w:t>
            </w:r>
          </w:p>
        </w:tc>
        <w:tc>
          <w:tcPr>
            <w:tcW w:w="850" w:type="dxa"/>
          </w:tcPr>
          <w:p w:rsidR="00D736A1" w:rsidRPr="00D419E0" w:rsidRDefault="00F94CB0" w:rsidP="007E21E6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lastRenderedPageBreak/>
              <w:t>115</w:t>
            </w:r>
          </w:p>
        </w:tc>
        <w:tc>
          <w:tcPr>
            <w:tcW w:w="851" w:type="dxa"/>
          </w:tcPr>
          <w:p w:rsidR="00D736A1" w:rsidRPr="00D419E0" w:rsidRDefault="00832E2E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20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D736A1" w:rsidRPr="00D419E0" w:rsidRDefault="00D736A1" w:rsidP="007E21E6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7E21E6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Стихотворения о природе А. Ахматовой.</w:t>
            </w:r>
          </w:p>
        </w:tc>
        <w:tc>
          <w:tcPr>
            <w:tcW w:w="850" w:type="dxa"/>
          </w:tcPr>
          <w:p w:rsidR="00D736A1" w:rsidRPr="00D419E0" w:rsidRDefault="00F94CB0" w:rsidP="007E21E6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116</w:t>
            </w:r>
          </w:p>
        </w:tc>
        <w:tc>
          <w:tcPr>
            <w:tcW w:w="851" w:type="dxa"/>
          </w:tcPr>
          <w:p w:rsidR="00D736A1" w:rsidRPr="00D419E0" w:rsidRDefault="00832E2E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21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D736A1" w:rsidRPr="00D419E0" w:rsidRDefault="00D736A1" w:rsidP="007E21E6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7E21E6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Человек и природа в  «тихой» лирике Н. М. Рубцова.</w:t>
            </w:r>
          </w:p>
        </w:tc>
        <w:tc>
          <w:tcPr>
            <w:tcW w:w="850" w:type="dxa"/>
          </w:tcPr>
          <w:p w:rsidR="00D736A1" w:rsidRPr="00D419E0" w:rsidRDefault="00F94CB0" w:rsidP="007E21E6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rPr>
          <w:trHeight w:val="330"/>
        </w:trPr>
        <w:tc>
          <w:tcPr>
            <w:tcW w:w="675" w:type="dxa"/>
          </w:tcPr>
          <w:p w:rsidR="00D736A1" w:rsidRPr="00D419E0" w:rsidRDefault="00837BD9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117</w:t>
            </w:r>
          </w:p>
        </w:tc>
        <w:tc>
          <w:tcPr>
            <w:tcW w:w="851" w:type="dxa"/>
          </w:tcPr>
          <w:p w:rsidR="00D736A1" w:rsidRPr="00D419E0" w:rsidRDefault="00832E2E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23.04</w:t>
            </w:r>
          </w:p>
        </w:tc>
        <w:tc>
          <w:tcPr>
            <w:tcW w:w="850" w:type="dxa"/>
          </w:tcPr>
          <w:p w:rsidR="00D736A1" w:rsidRPr="00D419E0" w:rsidRDefault="00D736A1" w:rsidP="007E21E6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832E2E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Р</w:t>
            </w:r>
            <w:r w:rsidR="00832E2E">
              <w:rPr>
                <w:color w:val="404040" w:themeColor="text1" w:themeTint="BF"/>
                <w:sz w:val="24"/>
                <w:szCs w:val="24"/>
              </w:rPr>
              <w:t>одина в стихотворениях Г. Тукая,</w:t>
            </w:r>
            <w:r w:rsidR="00832E2E" w:rsidRPr="00D419E0">
              <w:rPr>
                <w:color w:val="404040" w:themeColor="text1" w:themeTint="BF"/>
                <w:sz w:val="24"/>
                <w:szCs w:val="24"/>
              </w:rPr>
              <w:t xml:space="preserve"> К. Кулиева</w:t>
            </w:r>
            <w:r w:rsidR="00832E2E">
              <w:rPr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736A1" w:rsidRPr="00D419E0" w:rsidRDefault="00F94CB0" w:rsidP="007E21E6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118</w:t>
            </w:r>
          </w:p>
        </w:tc>
        <w:tc>
          <w:tcPr>
            <w:tcW w:w="851" w:type="dxa"/>
          </w:tcPr>
          <w:p w:rsidR="00D736A1" w:rsidRPr="00D419E0" w:rsidRDefault="00832E2E" w:rsidP="00832E2E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24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</w:t>
            </w:r>
            <w:r>
              <w:rPr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736A1" w:rsidRPr="00D419E0" w:rsidRDefault="00D736A1" w:rsidP="007E21E6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7E21E6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Р/Р Урок-концерт. Чтение наизусть стихотворений о природе.</w:t>
            </w:r>
          </w:p>
        </w:tc>
        <w:tc>
          <w:tcPr>
            <w:tcW w:w="850" w:type="dxa"/>
          </w:tcPr>
          <w:p w:rsidR="00D736A1" w:rsidRDefault="00F94CB0" w:rsidP="007E21E6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CE5D12" w:rsidRPr="00D419E0" w:rsidTr="00D736A1">
        <w:tc>
          <w:tcPr>
            <w:tcW w:w="675" w:type="dxa"/>
          </w:tcPr>
          <w:p w:rsidR="00CE5D12" w:rsidRDefault="00CE5D12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</w:tcPr>
          <w:p w:rsidR="00CE5D12" w:rsidRDefault="00CE5D12" w:rsidP="00832E2E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</w:tcPr>
          <w:p w:rsidR="00CE5D12" w:rsidRPr="00D419E0" w:rsidRDefault="00CE5D12" w:rsidP="007E21E6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CE5D12" w:rsidRPr="00CE5D12" w:rsidRDefault="00CE5D12" w:rsidP="007E21E6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 w:rsidRPr="00CE5D12">
              <w:rPr>
                <w:b/>
                <w:color w:val="404040" w:themeColor="text1" w:themeTint="BF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850" w:type="dxa"/>
          </w:tcPr>
          <w:p w:rsidR="00CE5D12" w:rsidRPr="00CE5D12" w:rsidRDefault="00CE5D12" w:rsidP="007E21E6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 w:rsidRPr="00CE5D12">
              <w:rPr>
                <w:b/>
                <w:color w:val="404040" w:themeColor="text1" w:themeTint="BF"/>
                <w:sz w:val="24"/>
                <w:szCs w:val="24"/>
              </w:rPr>
              <w:t>14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119</w:t>
            </w:r>
          </w:p>
        </w:tc>
        <w:tc>
          <w:tcPr>
            <w:tcW w:w="851" w:type="dxa"/>
          </w:tcPr>
          <w:p w:rsidR="00D736A1" w:rsidRPr="00D419E0" w:rsidRDefault="00832E2E" w:rsidP="00832E2E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27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</w:t>
            </w:r>
            <w:r>
              <w:rPr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736A1" w:rsidRPr="00D419E0" w:rsidRDefault="00D736A1" w:rsidP="007E21E6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7E21E6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Мифы Древней Греции. Подвиги Геракла.</w:t>
            </w:r>
            <w:r w:rsidR="00E5532F">
              <w:rPr>
                <w:color w:val="404040" w:themeColor="text1" w:themeTint="BF"/>
                <w:sz w:val="24"/>
                <w:szCs w:val="24"/>
              </w:rPr>
              <w:t xml:space="preserve"> «Скотный двор царя Авгия».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Отличие мифа от сказки.</w:t>
            </w:r>
          </w:p>
        </w:tc>
        <w:tc>
          <w:tcPr>
            <w:tcW w:w="850" w:type="dxa"/>
          </w:tcPr>
          <w:p w:rsidR="00D736A1" w:rsidRPr="00D419E0" w:rsidRDefault="00F94CB0" w:rsidP="007E21E6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E5532F" w:rsidRPr="00D419E0" w:rsidTr="00D736A1">
        <w:tc>
          <w:tcPr>
            <w:tcW w:w="675" w:type="dxa"/>
          </w:tcPr>
          <w:p w:rsidR="00E5532F" w:rsidRDefault="00837BD9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E5532F" w:rsidRDefault="00832E2E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28.04</w:t>
            </w:r>
          </w:p>
        </w:tc>
        <w:tc>
          <w:tcPr>
            <w:tcW w:w="850" w:type="dxa"/>
          </w:tcPr>
          <w:p w:rsidR="00E5532F" w:rsidRPr="00D419E0" w:rsidRDefault="00E5532F" w:rsidP="007E21E6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E5532F" w:rsidRPr="00D419E0" w:rsidRDefault="00E5532F" w:rsidP="007E21E6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Мифы Древней Греции. Подвиги Геракла</w:t>
            </w:r>
            <w:r>
              <w:rPr>
                <w:color w:val="404040" w:themeColor="text1" w:themeTint="BF"/>
                <w:sz w:val="24"/>
                <w:szCs w:val="24"/>
              </w:rPr>
              <w:t>. «Яблоки Гесперид».</w:t>
            </w:r>
          </w:p>
        </w:tc>
        <w:tc>
          <w:tcPr>
            <w:tcW w:w="850" w:type="dxa"/>
          </w:tcPr>
          <w:p w:rsidR="00E5532F" w:rsidRPr="00D419E0" w:rsidRDefault="00F94CB0" w:rsidP="007E21E6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121</w:t>
            </w:r>
          </w:p>
        </w:tc>
        <w:tc>
          <w:tcPr>
            <w:tcW w:w="851" w:type="dxa"/>
          </w:tcPr>
          <w:p w:rsidR="00D736A1" w:rsidRPr="00D419E0" w:rsidRDefault="00832E2E" w:rsidP="00832E2E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30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</w:t>
            </w:r>
            <w:r>
              <w:rPr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736A1" w:rsidRPr="00D419E0" w:rsidRDefault="00D736A1" w:rsidP="007E21E6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7E21E6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 xml:space="preserve">Геродот.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«Легенда об Арионе».</w:t>
            </w:r>
          </w:p>
        </w:tc>
        <w:tc>
          <w:tcPr>
            <w:tcW w:w="850" w:type="dxa"/>
          </w:tcPr>
          <w:p w:rsidR="00D736A1" w:rsidRDefault="00F94CB0" w:rsidP="007E21E6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E5532F" w:rsidRPr="00D419E0" w:rsidTr="00D736A1">
        <w:tc>
          <w:tcPr>
            <w:tcW w:w="675" w:type="dxa"/>
          </w:tcPr>
          <w:p w:rsidR="00E5532F" w:rsidRDefault="00837BD9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122</w:t>
            </w:r>
          </w:p>
        </w:tc>
        <w:tc>
          <w:tcPr>
            <w:tcW w:w="851" w:type="dxa"/>
          </w:tcPr>
          <w:p w:rsidR="00E5532F" w:rsidRDefault="00832E2E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07.05</w:t>
            </w:r>
          </w:p>
        </w:tc>
        <w:tc>
          <w:tcPr>
            <w:tcW w:w="850" w:type="dxa"/>
          </w:tcPr>
          <w:p w:rsidR="00E5532F" w:rsidRPr="00D419E0" w:rsidRDefault="00E5532F" w:rsidP="007E21E6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E5532F" w:rsidRPr="00D419E0" w:rsidRDefault="001E10B4" w:rsidP="007E21E6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Гомер. Краткий рассказ о жизни и творчестве Гомера.</w:t>
            </w:r>
          </w:p>
        </w:tc>
        <w:tc>
          <w:tcPr>
            <w:tcW w:w="850" w:type="dxa"/>
          </w:tcPr>
          <w:p w:rsidR="00E5532F" w:rsidRPr="00D419E0" w:rsidRDefault="00F94CB0" w:rsidP="007E21E6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123</w:t>
            </w:r>
          </w:p>
        </w:tc>
        <w:tc>
          <w:tcPr>
            <w:tcW w:w="851" w:type="dxa"/>
          </w:tcPr>
          <w:p w:rsidR="00D736A1" w:rsidRPr="00D419E0" w:rsidRDefault="00832E2E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08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D736A1" w:rsidRPr="00D419E0" w:rsidRDefault="00D736A1" w:rsidP="007E21E6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7E21E6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Гомеровский эпос.</w:t>
            </w:r>
            <w:r w:rsidR="001E10B4">
              <w:rPr>
                <w:color w:val="404040" w:themeColor="text1" w:themeTint="BF"/>
                <w:sz w:val="24"/>
                <w:szCs w:val="24"/>
              </w:rPr>
              <w:t xml:space="preserve"> «Иллиада» и «Одиссея» как эпические поэмы.</w:t>
            </w:r>
          </w:p>
        </w:tc>
        <w:tc>
          <w:tcPr>
            <w:tcW w:w="850" w:type="dxa"/>
          </w:tcPr>
          <w:p w:rsidR="00D736A1" w:rsidRPr="00D419E0" w:rsidRDefault="00F94CB0" w:rsidP="007E21E6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1E10B4" w:rsidRPr="00D419E0" w:rsidTr="00D736A1">
        <w:tc>
          <w:tcPr>
            <w:tcW w:w="675" w:type="dxa"/>
          </w:tcPr>
          <w:p w:rsidR="001E10B4" w:rsidRDefault="00837BD9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124</w:t>
            </w:r>
          </w:p>
        </w:tc>
        <w:tc>
          <w:tcPr>
            <w:tcW w:w="851" w:type="dxa"/>
          </w:tcPr>
          <w:p w:rsidR="001E10B4" w:rsidRDefault="00832E2E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12.05</w:t>
            </w:r>
          </w:p>
        </w:tc>
        <w:tc>
          <w:tcPr>
            <w:tcW w:w="850" w:type="dxa"/>
          </w:tcPr>
          <w:p w:rsidR="001E10B4" w:rsidRPr="00D419E0" w:rsidRDefault="001E10B4" w:rsidP="007E21E6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1E10B4" w:rsidRPr="00D419E0" w:rsidRDefault="001E10B4" w:rsidP="007E21E6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Стихия Одиссея – борьба, преодоление препятствий, познание неизвестного.</w:t>
            </w:r>
          </w:p>
        </w:tc>
        <w:tc>
          <w:tcPr>
            <w:tcW w:w="850" w:type="dxa"/>
          </w:tcPr>
          <w:p w:rsidR="001E10B4" w:rsidRPr="00D419E0" w:rsidRDefault="00F94CB0" w:rsidP="007E21E6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125</w:t>
            </w:r>
          </w:p>
        </w:tc>
        <w:tc>
          <w:tcPr>
            <w:tcW w:w="851" w:type="dxa"/>
          </w:tcPr>
          <w:p w:rsidR="00D736A1" w:rsidRPr="00D419E0" w:rsidRDefault="00832E2E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14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D736A1" w:rsidRPr="00D419E0" w:rsidRDefault="00D736A1" w:rsidP="007E21E6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7E21E6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М. Сервантес Сааведра «Дон Кихот»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. </w:t>
            </w:r>
            <w:r w:rsidR="001E10B4">
              <w:rPr>
                <w:color w:val="404040" w:themeColor="text1" w:themeTint="BF"/>
                <w:sz w:val="24"/>
                <w:szCs w:val="24"/>
              </w:rPr>
              <w:t>Краткий рассказ о жизни и творчестве писателя. Проблема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ложных и истинных идеалов.</w:t>
            </w:r>
          </w:p>
        </w:tc>
        <w:tc>
          <w:tcPr>
            <w:tcW w:w="850" w:type="dxa"/>
          </w:tcPr>
          <w:p w:rsidR="00D736A1" w:rsidRPr="00D419E0" w:rsidRDefault="00F94CB0" w:rsidP="007E21E6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1E10B4" w:rsidRPr="00D419E0" w:rsidTr="00D736A1">
        <w:tc>
          <w:tcPr>
            <w:tcW w:w="675" w:type="dxa"/>
          </w:tcPr>
          <w:p w:rsidR="001E10B4" w:rsidRDefault="00837BD9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126</w:t>
            </w:r>
          </w:p>
        </w:tc>
        <w:tc>
          <w:tcPr>
            <w:tcW w:w="851" w:type="dxa"/>
          </w:tcPr>
          <w:p w:rsidR="001E10B4" w:rsidRDefault="00832E2E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15.05</w:t>
            </w:r>
          </w:p>
        </w:tc>
        <w:tc>
          <w:tcPr>
            <w:tcW w:w="850" w:type="dxa"/>
          </w:tcPr>
          <w:p w:rsidR="001E10B4" w:rsidRPr="00D419E0" w:rsidRDefault="001E10B4" w:rsidP="007E21E6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1E10B4" w:rsidRPr="00D419E0" w:rsidRDefault="001E10B4" w:rsidP="007E21E6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М. Сервантес Сааведра «Дон Кихот»</w:t>
            </w:r>
            <w:r>
              <w:rPr>
                <w:color w:val="404040" w:themeColor="text1" w:themeTint="BF"/>
                <w:sz w:val="24"/>
                <w:szCs w:val="24"/>
              </w:rPr>
              <w:t>. Герой, создавший воображаемый мир и живущий в нём.</w:t>
            </w:r>
          </w:p>
        </w:tc>
        <w:tc>
          <w:tcPr>
            <w:tcW w:w="850" w:type="dxa"/>
          </w:tcPr>
          <w:p w:rsidR="001E10B4" w:rsidRPr="00D419E0" w:rsidRDefault="00F94CB0" w:rsidP="007E21E6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1E10B4" w:rsidRPr="00D419E0" w:rsidTr="00D736A1">
        <w:tc>
          <w:tcPr>
            <w:tcW w:w="675" w:type="dxa"/>
          </w:tcPr>
          <w:p w:rsidR="001E10B4" w:rsidRDefault="00837BD9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127</w:t>
            </w:r>
          </w:p>
        </w:tc>
        <w:tc>
          <w:tcPr>
            <w:tcW w:w="851" w:type="dxa"/>
          </w:tcPr>
          <w:p w:rsidR="001E10B4" w:rsidRDefault="00832E2E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18.05</w:t>
            </w:r>
          </w:p>
        </w:tc>
        <w:tc>
          <w:tcPr>
            <w:tcW w:w="850" w:type="dxa"/>
          </w:tcPr>
          <w:p w:rsidR="001E10B4" w:rsidRDefault="001E10B4" w:rsidP="007E21E6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1E10B4" w:rsidRPr="00D419E0" w:rsidRDefault="001E10B4" w:rsidP="007E21E6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М. Сервантес Сааведра «Дон Кихот»</w:t>
            </w:r>
            <w:r>
              <w:rPr>
                <w:color w:val="404040" w:themeColor="text1" w:themeTint="BF"/>
                <w:sz w:val="24"/>
                <w:szCs w:val="24"/>
              </w:rPr>
              <w:t>. Дон Кихот как «вечный» образ.</w:t>
            </w:r>
          </w:p>
        </w:tc>
        <w:tc>
          <w:tcPr>
            <w:tcW w:w="850" w:type="dxa"/>
          </w:tcPr>
          <w:p w:rsidR="001E10B4" w:rsidRPr="00D419E0" w:rsidRDefault="00F94CB0" w:rsidP="007E21E6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1E10B4" w:rsidRPr="00D419E0" w:rsidTr="00D736A1">
        <w:tc>
          <w:tcPr>
            <w:tcW w:w="675" w:type="dxa"/>
          </w:tcPr>
          <w:p w:rsidR="001E10B4" w:rsidRDefault="00837BD9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128</w:t>
            </w:r>
          </w:p>
        </w:tc>
        <w:tc>
          <w:tcPr>
            <w:tcW w:w="851" w:type="dxa"/>
          </w:tcPr>
          <w:p w:rsidR="001E10B4" w:rsidRDefault="00832E2E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19.05</w:t>
            </w:r>
          </w:p>
        </w:tc>
        <w:tc>
          <w:tcPr>
            <w:tcW w:w="850" w:type="dxa"/>
          </w:tcPr>
          <w:p w:rsidR="001E10B4" w:rsidRPr="00D419E0" w:rsidRDefault="001E10B4" w:rsidP="007E21E6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1E10B4" w:rsidRPr="00D419E0" w:rsidRDefault="001E10B4" w:rsidP="007E21E6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Проблема ложных и истинных идеалов.</w:t>
            </w:r>
          </w:p>
        </w:tc>
        <w:tc>
          <w:tcPr>
            <w:tcW w:w="850" w:type="dxa"/>
          </w:tcPr>
          <w:p w:rsidR="001E10B4" w:rsidRPr="00D419E0" w:rsidRDefault="00F94CB0" w:rsidP="007E21E6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129</w:t>
            </w:r>
          </w:p>
        </w:tc>
        <w:tc>
          <w:tcPr>
            <w:tcW w:w="851" w:type="dxa"/>
          </w:tcPr>
          <w:p w:rsidR="00D736A1" w:rsidRPr="00D419E0" w:rsidRDefault="00832E2E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21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D736A1" w:rsidRPr="00D419E0" w:rsidRDefault="00D736A1" w:rsidP="007E21E6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7E21E6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Ф. Шиллер. Баллада «Перчатка».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Повествование о феодальных нравах.</w:t>
            </w:r>
          </w:p>
        </w:tc>
        <w:tc>
          <w:tcPr>
            <w:tcW w:w="850" w:type="dxa"/>
          </w:tcPr>
          <w:p w:rsidR="00D736A1" w:rsidRPr="00D419E0" w:rsidRDefault="00F94CB0" w:rsidP="007E21E6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D736A1" w:rsidRPr="00D419E0" w:rsidRDefault="00832E2E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22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D736A1" w:rsidRPr="00D419E0" w:rsidRDefault="00D736A1" w:rsidP="007E21E6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940AB0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П. Мериме. Новелла «Маттео Фальконе»</w:t>
            </w:r>
            <w:r>
              <w:rPr>
                <w:color w:val="404040" w:themeColor="text1" w:themeTint="BF"/>
                <w:sz w:val="24"/>
                <w:szCs w:val="24"/>
              </w:rPr>
              <w:t>. Романтический сюжет и его реалистическое воплощение.</w:t>
            </w:r>
          </w:p>
        </w:tc>
        <w:tc>
          <w:tcPr>
            <w:tcW w:w="850" w:type="dxa"/>
          </w:tcPr>
          <w:p w:rsidR="00D736A1" w:rsidRPr="00D419E0" w:rsidRDefault="00F94CB0" w:rsidP="00940AB0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131</w:t>
            </w:r>
          </w:p>
        </w:tc>
        <w:tc>
          <w:tcPr>
            <w:tcW w:w="851" w:type="dxa"/>
          </w:tcPr>
          <w:p w:rsidR="00D736A1" w:rsidRPr="00D419E0" w:rsidRDefault="00832E2E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25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D736A1" w:rsidRPr="00D419E0" w:rsidRDefault="00D736A1" w:rsidP="007E21E6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940AB0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Антуан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де Сент-Экзюпери. «Маленький п</w:t>
            </w:r>
            <w:r w:rsidR="001F364C">
              <w:rPr>
                <w:color w:val="404040" w:themeColor="text1" w:themeTint="BF"/>
                <w:sz w:val="24"/>
                <w:szCs w:val="24"/>
              </w:rPr>
              <w:t xml:space="preserve">ринц» как философская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сказка-притча</w:t>
            </w:r>
          </w:p>
        </w:tc>
        <w:tc>
          <w:tcPr>
            <w:tcW w:w="850" w:type="dxa"/>
          </w:tcPr>
          <w:p w:rsidR="00D736A1" w:rsidRDefault="00F94CB0" w:rsidP="00940AB0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1F364C" w:rsidRPr="00D419E0" w:rsidTr="00D736A1">
        <w:tc>
          <w:tcPr>
            <w:tcW w:w="675" w:type="dxa"/>
          </w:tcPr>
          <w:p w:rsidR="001F364C" w:rsidRDefault="00837BD9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132</w:t>
            </w:r>
          </w:p>
        </w:tc>
        <w:tc>
          <w:tcPr>
            <w:tcW w:w="851" w:type="dxa"/>
          </w:tcPr>
          <w:p w:rsidR="001F364C" w:rsidRDefault="00832E2E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26.05</w:t>
            </w:r>
          </w:p>
        </w:tc>
        <w:tc>
          <w:tcPr>
            <w:tcW w:w="850" w:type="dxa"/>
          </w:tcPr>
          <w:p w:rsidR="001F364C" w:rsidRPr="00D419E0" w:rsidRDefault="001F364C" w:rsidP="007E21E6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1F364C" w:rsidRDefault="001F364C" w:rsidP="00940AB0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Антуан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де Сент-Экзюпери. «Маленький п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ринц». </w:t>
            </w:r>
            <w:r w:rsidR="00996CBB">
              <w:rPr>
                <w:color w:val="404040" w:themeColor="text1" w:themeTint="BF"/>
                <w:sz w:val="24"/>
                <w:szCs w:val="24"/>
              </w:rPr>
              <w:t>Перед кем мы в ответе?</w:t>
            </w:r>
          </w:p>
        </w:tc>
        <w:tc>
          <w:tcPr>
            <w:tcW w:w="850" w:type="dxa"/>
          </w:tcPr>
          <w:p w:rsidR="001F364C" w:rsidRDefault="00F94CB0" w:rsidP="00940AB0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CE5D12" w:rsidRPr="00D419E0" w:rsidTr="00D736A1">
        <w:tc>
          <w:tcPr>
            <w:tcW w:w="675" w:type="dxa"/>
          </w:tcPr>
          <w:p w:rsidR="00CE5D12" w:rsidRDefault="00CE5D12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</w:tcPr>
          <w:p w:rsidR="00CE5D12" w:rsidRDefault="00CE5D12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</w:tcPr>
          <w:p w:rsidR="00CE5D12" w:rsidRPr="00D419E0" w:rsidRDefault="00CE5D12" w:rsidP="007E21E6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CE5D12" w:rsidRPr="00CE5D12" w:rsidRDefault="00CE5D12" w:rsidP="007E21E6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Итоги года</w:t>
            </w:r>
          </w:p>
        </w:tc>
        <w:tc>
          <w:tcPr>
            <w:tcW w:w="850" w:type="dxa"/>
          </w:tcPr>
          <w:p w:rsidR="00CE5D12" w:rsidRPr="00CE5D12" w:rsidRDefault="00CE5D12" w:rsidP="007E21E6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133</w:t>
            </w:r>
          </w:p>
        </w:tc>
        <w:tc>
          <w:tcPr>
            <w:tcW w:w="851" w:type="dxa"/>
          </w:tcPr>
          <w:p w:rsidR="00D736A1" w:rsidRPr="00D419E0" w:rsidRDefault="00832E2E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28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D736A1" w:rsidRPr="00D419E0" w:rsidRDefault="00D736A1" w:rsidP="007E21E6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CE5D12" w:rsidP="007E21E6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Путешествие по страницам произведений, изученных в 6 классе</w:t>
            </w:r>
          </w:p>
        </w:tc>
        <w:tc>
          <w:tcPr>
            <w:tcW w:w="850" w:type="dxa"/>
          </w:tcPr>
          <w:p w:rsidR="00D736A1" w:rsidRPr="00CE5D12" w:rsidRDefault="00F94CB0" w:rsidP="007E21E6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CE5D12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D736A1" w:rsidRPr="00D419E0" w:rsidTr="00D736A1">
        <w:tc>
          <w:tcPr>
            <w:tcW w:w="675" w:type="dxa"/>
          </w:tcPr>
          <w:p w:rsidR="00D736A1" w:rsidRPr="00D419E0" w:rsidRDefault="00837BD9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134</w:t>
            </w:r>
          </w:p>
        </w:tc>
        <w:tc>
          <w:tcPr>
            <w:tcW w:w="851" w:type="dxa"/>
          </w:tcPr>
          <w:p w:rsidR="00D736A1" w:rsidRPr="00D419E0" w:rsidRDefault="00832E2E" w:rsidP="007E21E6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29</w:t>
            </w:r>
            <w:r w:rsidR="00D736A1" w:rsidRPr="00D419E0">
              <w:rPr>
                <w:color w:val="404040" w:themeColor="text1" w:themeTint="BF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D736A1" w:rsidRPr="00D419E0" w:rsidRDefault="00D736A1" w:rsidP="007E21E6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A1" w:rsidRPr="00D419E0" w:rsidRDefault="00D736A1" w:rsidP="007E21E6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Что читать летом.</w:t>
            </w:r>
          </w:p>
        </w:tc>
        <w:tc>
          <w:tcPr>
            <w:tcW w:w="850" w:type="dxa"/>
          </w:tcPr>
          <w:p w:rsidR="00D736A1" w:rsidRDefault="00F94CB0" w:rsidP="007E21E6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CE5D12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</w:tr>
    </w:tbl>
    <w:p w:rsidR="002862B9" w:rsidRPr="00D419E0" w:rsidRDefault="002862B9" w:rsidP="002862B9">
      <w:pPr>
        <w:spacing w:after="0" w:line="280" w:lineRule="atLeast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</w:p>
    <w:p w:rsidR="005A1A3C" w:rsidRPr="00D419E0" w:rsidRDefault="005A1A3C" w:rsidP="002862B9">
      <w:pPr>
        <w:widowControl w:val="0"/>
        <w:autoSpaceDE w:val="0"/>
        <w:autoSpaceDN w:val="0"/>
        <w:adjustRightInd w:val="0"/>
        <w:spacing w:after="0" w:line="280" w:lineRule="atLeas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D93839" w:rsidRDefault="00D93839" w:rsidP="00D93839">
      <w:pPr>
        <w:spacing w:after="0" w:line="280" w:lineRule="atLeast"/>
        <w:ind w:firstLine="567"/>
        <w:jc w:val="center"/>
        <w:rPr>
          <w:rStyle w:val="dash041e0431044b0447043d044b0439char1"/>
          <w:b/>
          <w:color w:val="404040" w:themeColor="text1" w:themeTint="BF"/>
        </w:rPr>
      </w:pPr>
    </w:p>
    <w:p w:rsidR="00D93839" w:rsidRDefault="00D93839" w:rsidP="00D93839">
      <w:pPr>
        <w:spacing w:after="0" w:line="280" w:lineRule="atLeast"/>
        <w:ind w:firstLine="567"/>
        <w:jc w:val="center"/>
        <w:rPr>
          <w:rStyle w:val="dash041e0431044b0447043d044b0439char1"/>
          <w:b/>
          <w:color w:val="404040" w:themeColor="text1" w:themeTint="BF"/>
        </w:rPr>
      </w:pPr>
    </w:p>
    <w:p w:rsidR="00D93839" w:rsidRDefault="00D93839" w:rsidP="00D93839">
      <w:pPr>
        <w:spacing w:after="0" w:line="280" w:lineRule="atLeast"/>
        <w:ind w:firstLine="567"/>
        <w:jc w:val="center"/>
        <w:rPr>
          <w:rStyle w:val="dash041e0431044b0447043d044b0439char1"/>
          <w:b/>
          <w:color w:val="404040" w:themeColor="text1" w:themeTint="BF"/>
        </w:rPr>
      </w:pPr>
    </w:p>
    <w:p w:rsidR="00D93839" w:rsidRDefault="00D93839" w:rsidP="00D93839">
      <w:pPr>
        <w:spacing w:after="0" w:line="280" w:lineRule="atLeast"/>
        <w:ind w:firstLine="567"/>
        <w:jc w:val="center"/>
        <w:rPr>
          <w:rStyle w:val="dash041e0431044b0447043d044b0439char1"/>
          <w:b/>
          <w:color w:val="404040" w:themeColor="text1" w:themeTint="BF"/>
        </w:rPr>
      </w:pPr>
    </w:p>
    <w:p w:rsidR="00D93839" w:rsidRDefault="00D93839" w:rsidP="00D93839">
      <w:pPr>
        <w:spacing w:after="0" w:line="280" w:lineRule="atLeast"/>
        <w:ind w:firstLine="567"/>
        <w:jc w:val="center"/>
        <w:rPr>
          <w:rStyle w:val="dash041e0431044b0447043d044b0439char1"/>
          <w:b/>
          <w:color w:val="404040" w:themeColor="text1" w:themeTint="BF"/>
        </w:rPr>
      </w:pPr>
    </w:p>
    <w:p w:rsidR="00D93839" w:rsidRDefault="00D93839" w:rsidP="00D93839">
      <w:pPr>
        <w:spacing w:after="0" w:line="280" w:lineRule="atLeast"/>
        <w:ind w:firstLine="567"/>
        <w:jc w:val="center"/>
        <w:rPr>
          <w:rStyle w:val="dash041e0431044b0447043d044b0439char1"/>
          <w:b/>
          <w:color w:val="404040" w:themeColor="text1" w:themeTint="BF"/>
        </w:rPr>
      </w:pPr>
    </w:p>
    <w:p w:rsidR="00D93839" w:rsidRDefault="00D93839" w:rsidP="00D93839">
      <w:pPr>
        <w:spacing w:after="0" w:line="280" w:lineRule="atLeast"/>
        <w:ind w:firstLine="567"/>
        <w:jc w:val="center"/>
        <w:rPr>
          <w:rStyle w:val="dash041e0431044b0447043d044b0439char1"/>
          <w:b/>
          <w:color w:val="404040" w:themeColor="text1" w:themeTint="BF"/>
        </w:rPr>
      </w:pPr>
    </w:p>
    <w:p w:rsidR="00D93839" w:rsidRDefault="00D93839" w:rsidP="00D93839">
      <w:pPr>
        <w:spacing w:after="0" w:line="280" w:lineRule="atLeast"/>
        <w:ind w:firstLine="567"/>
        <w:jc w:val="center"/>
        <w:rPr>
          <w:rStyle w:val="dash041e0431044b0447043d044b0439char1"/>
          <w:b/>
          <w:color w:val="404040" w:themeColor="text1" w:themeTint="BF"/>
        </w:rPr>
      </w:pPr>
    </w:p>
    <w:p w:rsidR="00D93839" w:rsidRDefault="00D93839" w:rsidP="00D93839">
      <w:pPr>
        <w:spacing w:after="0" w:line="280" w:lineRule="atLeast"/>
        <w:ind w:firstLine="567"/>
        <w:jc w:val="center"/>
        <w:rPr>
          <w:rStyle w:val="dash041e0431044b0447043d044b0439char1"/>
          <w:b/>
          <w:color w:val="404040" w:themeColor="text1" w:themeTint="BF"/>
        </w:rPr>
      </w:pPr>
    </w:p>
    <w:p w:rsidR="00D93839" w:rsidRDefault="00D93839" w:rsidP="00D93839">
      <w:pPr>
        <w:spacing w:after="0" w:line="280" w:lineRule="atLeast"/>
        <w:ind w:firstLine="567"/>
        <w:jc w:val="center"/>
        <w:rPr>
          <w:rStyle w:val="dash041e0431044b0447043d044b0439char1"/>
          <w:b/>
          <w:color w:val="404040" w:themeColor="text1" w:themeTint="BF"/>
        </w:rPr>
      </w:pPr>
    </w:p>
    <w:p w:rsidR="00D93839" w:rsidRDefault="00D93839" w:rsidP="00D93839">
      <w:pPr>
        <w:spacing w:after="0" w:line="280" w:lineRule="atLeast"/>
        <w:ind w:firstLine="567"/>
        <w:jc w:val="center"/>
        <w:rPr>
          <w:rStyle w:val="dash041e0431044b0447043d044b0439char1"/>
          <w:b/>
          <w:color w:val="404040" w:themeColor="text1" w:themeTint="BF"/>
        </w:rPr>
      </w:pPr>
    </w:p>
    <w:p w:rsidR="00D93839" w:rsidRDefault="00D93839" w:rsidP="00D93839">
      <w:pPr>
        <w:spacing w:after="0" w:line="280" w:lineRule="atLeast"/>
        <w:ind w:firstLine="567"/>
        <w:jc w:val="center"/>
        <w:rPr>
          <w:rStyle w:val="dash041e0431044b0447043d044b0439char1"/>
          <w:b/>
          <w:color w:val="404040" w:themeColor="text1" w:themeTint="BF"/>
        </w:rPr>
      </w:pPr>
    </w:p>
    <w:p w:rsidR="00D93839" w:rsidRDefault="00D93839" w:rsidP="00D93839">
      <w:pPr>
        <w:spacing w:after="0" w:line="280" w:lineRule="atLeast"/>
        <w:ind w:firstLine="567"/>
        <w:jc w:val="center"/>
        <w:rPr>
          <w:rStyle w:val="dash041e0431044b0447043d044b0439char1"/>
          <w:b/>
          <w:color w:val="404040" w:themeColor="text1" w:themeTint="BF"/>
        </w:rPr>
      </w:pPr>
    </w:p>
    <w:p w:rsidR="00800BA9" w:rsidRDefault="00800BA9" w:rsidP="00D93839">
      <w:pPr>
        <w:spacing w:after="0" w:line="280" w:lineRule="atLeast"/>
        <w:ind w:firstLine="567"/>
        <w:jc w:val="center"/>
        <w:rPr>
          <w:rStyle w:val="dash041e0431044b0447043d044b0439char1"/>
          <w:b/>
          <w:color w:val="404040" w:themeColor="text1" w:themeTint="BF"/>
        </w:rPr>
      </w:pPr>
    </w:p>
    <w:p w:rsidR="00D93839" w:rsidRPr="00D419E0" w:rsidRDefault="00D93839" w:rsidP="00D93839">
      <w:pPr>
        <w:spacing w:after="0" w:line="280" w:lineRule="atLeast"/>
        <w:ind w:firstLine="567"/>
        <w:jc w:val="center"/>
        <w:rPr>
          <w:rStyle w:val="dash041e0431044b0447043d044b0439char1"/>
          <w:b/>
          <w:color w:val="404040" w:themeColor="text1" w:themeTint="BF"/>
        </w:rPr>
      </w:pPr>
      <w:r w:rsidRPr="00D419E0">
        <w:rPr>
          <w:rStyle w:val="dash041e0431044b0447043d044b0439char1"/>
          <w:b/>
          <w:color w:val="404040" w:themeColor="text1" w:themeTint="BF"/>
        </w:rPr>
        <w:lastRenderedPageBreak/>
        <w:t>Кален</w:t>
      </w:r>
      <w:r>
        <w:rPr>
          <w:rStyle w:val="dash041e0431044b0447043d044b0439char1"/>
          <w:b/>
          <w:color w:val="404040" w:themeColor="text1" w:themeTint="BF"/>
        </w:rPr>
        <w:t>дарно-тематическое планирование. 6 –</w:t>
      </w:r>
      <w:bookmarkStart w:id="0" w:name="_GoBack"/>
      <w:bookmarkEnd w:id="0"/>
      <w:r>
        <w:rPr>
          <w:rStyle w:val="dash041e0431044b0447043d044b0439char1"/>
          <w:b/>
          <w:color w:val="404040" w:themeColor="text1" w:themeTint="BF"/>
        </w:rPr>
        <w:t xml:space="preserve"> «В» класс</w:t>
      </w:r>
    </w:p>
    <w:p w:rsidR="00D93839" w:rsidRPr="00D419E0" w:rsidRDefault="00D93839" w:rsidP="00D93839">
      <w:pPr>
        <w:suppressAutoHyphens/>
        <w:spacing w:after="0" w:line="280" w:lineRule="atLeast"/>
        <w:ind w:firstLine="567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6521"/>
        <w:gridCol w:w="850"/>
      </w:tblGrid>
      <w:tr w:rsidR="00D93839" w:rsidRPr="00D419E0" w:rsidTr="00D93839">
        <w:trPr>
          <w:trHeight w:val="333"/>
        </w:trPr>
        <w:tc>
          <w:tcPr>
            <w:tcW w:w="675" w:type="dxa"/>
            <w:vMerge w:val="restart"/>
          </w:tcPr>
          <w:p w:rsidR="00D93839" w:rsidRPr="00D736A1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 w:rsidRPr="00D736A1">
              <w:rPr>
                <w:b/>
                <w:color w:val="404040" w:themeColor="text1" w:themeTint="BF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gridSpan w:val="2"/>
            <w:vAlign w:val="center"/>
          </w:tcPr>
          <w:p w:rsidR="00D93839" w:rsidRPr="00D736A1" w:rsidRDefault="00D93839" w:rsidP="00D93839">
            <w:pPr>
              <w:spacing w:line="280" w:lineRule="atLeast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736A1">
              <w:rPr>
                <w:b/>
                <w:color w:val="404040" w:themeColor="text1" w:themeTint="BF"/>
                <w:sz w:val="24"/>
                <w:szCs w:val="24"/>
              </w:rPr>
              <w:t>Дата</w:t>
            </w:r>
          </w:p>
        </w:tc>
        <w:tc>
          <w:tcPr>
            <w:tcW w:w="6521" w:type="dxa"/>
            <w:vMerge w:val="restart"/>
            <w:vAlign w:val="center"/>
          </w:tcPr>
          <w:p w:rsidR="00D93839" w:rsidRPr="00D736A1" w:rsidRDefault="00D93839" w:rsidP="00D93839">
            <w:pPr>
              <w:spacing w:line="280" w:lineRule="atLeast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736A1">
              <w:rPr>
                <w:b/>
                <w:color w:val="404040" w:themeColor="text1" w:themeTint="BF"/>
                <w:sz w:val="24"/>
                <w:szCs w:val="24"/>
              </w:rPr>
              <w:t>Тема урока. Раздел</w:t>
            </w:r>
          </w:p>
        </w:tc>
        <w:tc>
          <w:tcPr>
            <w:tcW w:w="850" w:type="dxa"/>
            <w:vMerge w:val="restart"/>
          </w:tcPr>
          <w:p w:rsidR="00D93839" w:rsidRPr="00D736A1" w:rsidRDefault="00D93839" w:rsidP="00D93839">
            <w:pPr>
              <w:spacing w:line="280" w:lineRule="atLeast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736A1">
              <w:rPr>
                <w:b/>
                <w:color w:val="404040" w:themeColor="text1" w:themeTint="BF"/>
                <w:sz w:val="24"/>
                <w:szCs w:val="24"/>
              </w:rPr>
              <w:t>Кол. часов</w:t>
            </w:r>
          </w:p>
        </w:tc>
      </w:tr>
      <w:tr w:rsidR="00D93839" w:rsidRPr="00D419E0" w:rsidTr="00D93839">
        <w:trPr>
          <w:trHeight w:val="333"/>
        </w:trPr>
        <w:tc>
          <w:tcPr>
            <w:tcW w:w="675" w:type="dxa"/>
            <w:vMerge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Факт</w:t>
            </w:r>
          </w:p>
        </w:tc>
        <w:tc>
          <w:tcPr>
            <w:tcW w:w="6521" w:type="dxa"/>
            <w:vMerge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</w:tcPr>
          <w:p w:rsidR="00D93839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</w:tcPr>
          <w:p w:rsidR="00D93839" w:rsidRPr="00F94CB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F94CB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 w:rsidRPr="00F94CB0">
              <w:rPr>
                <w:b/>
                <w:color w:val="404040" w:themeColor="text1" w:themeTint="BF"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</w:tcPr>
          <w:p w:rsidR="00D93839" w:rsidRPr="00F94CB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 w:rsidRPr="00F94CB0">
              <w:rPr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02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Писатели – создатели, хранители и любители книг.</w:t>
            </w:r>
          </w:p>
        </w:tc>
        <w:tc>
          <w:tcPr>
            <w:tcW w:w="850" w:type="dxa"/>
          </w:tcPr>
          <w:p w:rsidR="00D93839" w:rsidRPr="007A2FA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  <w:lang w:val="en-US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</w:tcPr>
          <w:p w:rsidR="00D93839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F94CB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 w:rsidRPr="00F94CB0">
              <w:rPr>
                <w:b/>
                <w:color w:val="404040" w:themeColor="text1" w:themeTint="BF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850" w:type="dxa"/>
          </w:tcPr>
          <w:p w:rsidR="00D93839" w:rsidRPr="00F94CB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 w:rsidRPr="00F94CB0">
              <w:rPr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93839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03.09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Жанровое многообразие о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брядо</w:t>
            </w:r>
            <w:r>
              <w:rPr>
                <w:color w:val="404040" w:themeColor="text1" w:themeTint="BF"/>
                <w:sz w:val="24"/>
                <w:szCs w:val="24"/>
              </w:rPr>
              <w:t>вого  фольклора и его значение</w:t>
            </w:r>
          </w:p>
        </w:tc>
        <w:tc>
          <w:tcPr>
            <w:tcW w:w="850" w:type="dxa"/>
          </w:tcPr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05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Жанровое многообразие о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брядо</w:t>
            </w:r>
            <w:r>
              <w:rPr>
                <w:color w:val="404040" w:themeColor="text1" w:themeTint="BF"/>
                <w:sz w:val="24"/>
                <w:szCs w:val="24"/>
              </w:rPr>
              <w:t>вого  фольклора и его значение</w:t>
            </w:r>
          </w:p>
        </w:tc>
        <w:tc>
          <w:tcPr>
            <w:tcW w:w="850" w:type="dxa"/>
          </w:tcPr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06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Художественные особенности календарно-обрядовых песен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09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Пословицы и поговорки: народная мудрость, меткость и выразительность</w:t>
            </w:r>
          </w:p>
        </w:tc>
        <w:tc>
          <w:tcPr>
            <w:tcW w:w="850" w:type="dxa"/>
          </w:tcPr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93839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10.09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Пословицы и поговорки: многообразие тем</w:t>
            </w:r>
          </w:p>
        </w:tc>
        <w:tc>
          <w:tcPr>
            <w:tcW w:w="850" w:type="dxa"/>
          </w:tcPr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93839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12.09</w:t>
            </w:r>
          </w:p>
        </w:tc>
        <w:tc>
          <w:tcPr>
            <w:tcW w:w="850" w:type="dxa"/>
          </w:tcPr>
          <w:p w:rsidR="00D93839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Загадки - малый жанр устного народного творчества. Афористичность загадок.</w:t>
            </w:r>
          </w:p>
        </w:tc>
        <w:tc>
          <w:tcPr>
            <w:tcW w:w="850" w:type="dxa"/>
          </w:tcPr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1</w:t>
            </w:r>
            <w:r>
              <w:rPr>
                <w:color w:val="404040" w:themeColor="text1" w:themeTint="BF"/>
                <w:sz w:val="24"/>
                <w:szCs w:val="24"/>
              </w:rPr>
              <w:t>3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b/>
                <w:color w:val="404040" w:themeColor="text1" w:themeTint="BF"/>
                <w:sz w:val="24"/>
                <w:szCs w:val="24"/>
              </w:rPr>
              <w:t>Р/Р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Урок-конкурс на лучшее знание малых жанров фольклора.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16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 w:rsidRPr="00D93839">
              <w:rPr>
                <w:color w:val="404040" w:themeColor="text1" w:themeTint="BF"/>
                <w:sz w:val="24"/>
                <w:szCs w:val="24"/>
              </w:rPr>
              <w:t>Диагностическая работа</w:t>
            </w:r>
            <w:r>
              <w:rPr>
                <w:b/>
                <w:color w:val="404040" w:themeColor="text1" w:themeTint="BF"/>
                <w:sz w:val="24"/>
                <w:szCs w:val="24"/>
              </w:rPr>
              <w:t>:</w:t>
            </w:r>
            <w:r w:rsidRPr="00D419E0">
              <w:rPr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color w:val="404040" w:themeColor="text1" w:themeTint="BF"/>
                <w:sz w:val="24"/>
                <w:szCs w:val="24"/>
              </w:rPr>
              <w:t>проверка смыслового чтения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F94CB0" w:rsidTr="00D93839">
        <w:tc>
          <w:tcPr>
            <w:tcW w:w="675" w:type="dxa"/>
          </w:tcPr>
          <w:p w:rsidR="00D93839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</w:tcPr>
          <w:p w:rsidR="00D93839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F94CB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 w:rsidRPr="00F94CB0">
              <w:rPr>
                <w:b/>
                <w:color w:val="404040" w:themeColor="text1" w:themeTint="BF"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850" w:type="dxa"/>
          </w:tcPr>
          <w:p w:rsidR="00D93839" w:rsidRPr="00F94CB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17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Древнерусская литература.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«Повесть временных лет</w:t>
            </w:r>
            <w:r>
              <w:rPr>
                <w:color w:val="404040" w:themeColor="text1" w:themeTint="BF"/>
                <w:sz w:val="24"/>
                <w:szCs w:val="24"/>
              </w:rPr>
              <w:t>» как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color w:val="404040" w:themeColor="text1" w:themeTint="BF"/>
                <w:sz w:val="24"/>
                <w:szCs w:val="24"/>
              </w:rPr>
              <w:t>русская летопись: отражение исторических событий и вымысел.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19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«Сказание о белгородском киселе».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Отражение народных идеалов: патриотизма, ума, находчивости.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</w:tcPr>
          <w:p w:rsidR="00D93839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F94CB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 w:rsidRPr="00F94CB0">
              <w:rPr>
                <w:b/>
                <w:color w:val="404040" w:themeColor="text1" w:themeTint="BF"/>
                <w:sz w:val="24"/>
                <w:szCs w:val="24"/>
              </w:rPr>
              <w:t>Из русской литературы 18 века</w:t>
            </w:r>
          </w:p>
        </w:tc>
        <w:tc>
          <w:tcPr>
            <w:tcW w:w="850" w:type="dxa"/>
          </w:tcPr>
          <w:p w:rsidR="00D93839" w:rsidRPr="00F94CB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20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Русская басня. И. И. Дмитриев. Жизнь и творчество. Смех над ленью и хвастовством в басне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«Муха».</w:t>
            </w:r>
          </w:p>
        </w:tc>
        <w:tc>
          <w:tcPr>
            <w:tcW w:w="850" w:type="dxa"/>
          </w:tcPr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D93839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23.09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Рр обучение выразительному чтению басни. Чтение басни «Муха» наизусть.</w:t>
            </w:r>
          </w:p>
        </w:tc>
        <w:tc>
          <w:tcPr>
            <w:tcW w:w="850" w:type="dxa"/>
          </w:tcPr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F94CB0">
              <w:rPr>
                <w:b/>
                <w:color w:val="404040" w:themeColor="text1" w:themeTint="BF"/>
                <w:sz w:val="24"/>
                <w:szCs w:val="24"/>
              </w:rPr>
              <w:t xml:space="preserve">Из русской литературы </w:t>
            </w:r>
            <w:r>
              <w:rPr>
                <w:b/>
                <w:color w:val="404040" w:themeColor="text1" w:themeTint="BF"/>
                <w:sz w:val="24"/>
                <w:szCs w:val="24"/>
              </w:rPr>
              <w:t>19</w:t>
            </w:r>
            <w:r w:rsidRPr="00F94CB0">
              <w:rPr>
                <w:b/>
                <w:color w:val="404040" w:themeColor="text1" w:themeTint="BF"/>
                <w:sz w:val="24"/>
                <w:szCs w:val="24"/>
              </w:rPr>
              <w:t xml:space="preserve"> века</w:t>
            </w:r>
          </w:p>
        </w:tc>
        <w:tc>
          <w:tcPr>
            <w:tcW w:w="850" w:type="dxa"/>
          </w:tcPr>
          <w:p w:rsidR="00D93839" w:rsidRPr="00F94CB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64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2</w:t>
            </w:r>
            <w:r>
              <w:rPr>
                <w:color w:val="404040" w:themeColor="text1" w:themeTint="BF"/>
                <w:sz w:val="24"/>
                <w:szCs w:val="24"/>
              </w:rPr>
              <w:t>4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И. А. Крылов.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Жизнь и творчество.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Комическое изображение невежества в басне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«Осел и Соловей»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26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 xml:space="preserve">И. А. Крылов. 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Аллегорический смысл басни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«Листы и корни»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27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 xml:space="preserve">И.А.Крылов. 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Аллегорический смысл басни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«Ларчик»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rPr>
          <w:trHeight w:hRule="exact" w:val="279"/>
        </w:trPr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30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</w:t>
            </w:r>
            <w:r>
              <w:rPr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b/>
                <w:color w:val="404040" w:themeColor="text1" w:themeTint="BF"/>
                <w:sz w:val="24"/>
                <w:szCs w:val="24"/>
              </w:rPr>
              <w:t xml:space="preserve">Р/Р </w:t>
            </w:r>
            <w:r>
              <w:rPr>
                <w:color w:val="404040" w:themeColor="text1" w:themeTint="BF"/>
                <w:sz w:val="24"/>
                <w:szCs w:val="24"/>
              </w:rPr>
              <w:t>Урок – концерт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Чтение басни наизусть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D93839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01.10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b/>
                <w:color w:val="404040" w:themeColor="text1" w:themeTint="BF"/>
                <w:sz w:val="24"/>
                <w:szCs w:val="24"/>
              </w:rPr>
              <w:t xml:space="preserve">Р/Р </w:t>
            </w:r>
            <w:r>
              <w:rPr>
                <w:color w:val="404040" w:themeColor="text1" w:themeTint="BF"/>
                <w:sz w:val="24"/>
                <w:szCs w:val="24"/>
              </w:rPr>
              <w:t>Урок – концерт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Чтение басни наизусть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03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 xml:space="preserve">А. С. Пушкин. Лицейские годы. 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04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Светлое чувство дружбы в послании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«И. И. Пущину»</w:t>
            </w:r>
          </w:p>
        </w:tc>
        <w:tc>
          <w:tcPr>
            <w:tcW w:w="850" w:type="dxa"/>
          </w:tcPr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07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 xml:space="preserve">А. С. Пушкин. 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Вольнолюбивые устремления поэта в стихотворении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«Узник».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D93839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08.10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РР обучение выразительному чтению стихотворения. Чтение стихотворения наизусть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10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А.С. Пушкин. Радостное восприятие окружающей природы в стихотворении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«Зимнее утро». 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D93839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11.10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РР обучение выразительному чтению стихотворения. Чтение стихотворения наизусть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14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Двусложные размеры стиха.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15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История создания романа А. С. Пушкина «Дубровский»</w:t>
            </w:r>
          </w:p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lastRenderedPageBreak/>
              <w:t xml:space="preserve"> (гл. </w:t>
            </w:r>
            <w:r w:rsidRPr="00D419E0">
              <w:rPr>
                <w:color w:val="404040" w:themeColor="text1" w:themeTint="BF"/>
                <w:sz w:val="24"/>
                <w:szCs w:val="24"/>
                <w:lang w:val="en-US"/>
              </w:rPr>
              <w:t>I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lastRenderedPageBreak/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lastRenderedPageBreak/>
              <w:t>27</w:t>
            </w:r>
          </w:p>
        </w:tc>
        <w:tc>
          <w:tcPr>
            <w:tcW w:w="851" w:type="dxa"/>
          </w:tcPr>
          <w:p w:rsidR="00D93839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17.10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А. С. Пушкина «Дубровский»</w:t>
            </w:r>
            <w:r>
              <w:rPr>
                <w:color w:val="404040" w:themeColor="text1" w:themeTint="BF"/>
                <w:sz w:val="24"/>
                <w:szCs w:val="24"/>
              </w:rPr>
              <w:t>. Изображение русского барства.</w:t>
            </w:r>
          </w:p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18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 xml:space="preserve">Дубровский-старший и Троекуров. Суд и его последствия (гл. </w:t>
            </w:r>
            <w:r w:rsidRPr="00D419E0">
              <w:rPr>
                <w:color w:val="404040" w:themeColor="text1" w:themeTint="BF"/>
                <w:sz w:val="24"/>
                <w:szCs w:val="24"/>
                <w:lang w:val="en-US"/>
              </w:rPr>
              <w:t>II-III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21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 xml:space="preserve">Владимир Дубровский против беззакония и несправедливости (гл. </w:t>
            </w:r>
            <w:r w:rsidRPr="00D419E0">
              <w:rPr>
                <w:color w:val="404040" w:themeColor="text1" w:themeTint="BF"/>
                <w:sz w:val="24"/>
                <w:szCs w:val="24"/>
                <w:lang w:val="en-US"/>
              </w:rPr>
              <w:t>IV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-</w:t>
            </w:r>
            <w:r w:rsidRPr="00D419E0">
              <w:rPr>
                <w:color w:val="404040" w:themeColor="text1" w:themeTint="BF"/>
                <w:sz w:val="24"/>
                <w:szCs w:val="24"/>
                <w:lang w:val="en-US"/>
              </w:rPr>
              <w:t>V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22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 xml:space="preserve">Что заставило Дубровского стать разбойником? (гл. </w:t>
            </w:r>
            <w:r w:rsidRPr="00D419E0">
              <w:rPr>
                <w:color w:val="404040" w:themeColor="text1" w:themeTint="BF"/>
                <w:sz w:val="24"/>
                <w:szCs w:val="24"/>
                <w:lang w:val="en-US"/>
              </w:rPr>
              <w:t>VI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-</w:t>
            </w:r>
            <w:r w:rsidRPr="00D419E0">
              <w:rPr>
                <w:color w:val="404040" w:themeColor="text1" w:themeTint="BF"/>
                <w:sz w:val="24"/>
                <w:szCs w:val="24"/>
                <w:lang w:val="en-US"/>
              </w:rPr>
              <w:t>VII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24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 xml:space="preserve">Учитель (гл. </w:t>
            </w:r>
            <w:r w:rsidRPr="00D419E0">
              <w:rPr>
                <w:color w:val="404040" w:themeColor="text1" w:themeTint="BF"/>
                <w:sz w:val="24"/>
                <w:szCs w:val="24"/>
                <w:lang w:val="en-US"/>
              </w:rPr>
              <w:t>VIII-X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896F84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 w:rsidRPr="00896F84">
              <w:rPr>
                <w:b/>
                <w:color w:val="404040" w:themeColor="text1" w:themeTint="BF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D93839" w:rsidRPr="00896F84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 w:rsidRPr="00896F84">
              <w:rPr>
                <w:b/>
                <w:color w:val="404040" w:themeColor="text1" w:themeTint="BF"/>
                <w:sz w:val="24"/>
                <w:szCs w:val="24"/>
              </w:rPr>
              <w:t>25.10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 xml:space="preserve">Маша Троекурова и Владимир Дубровский (гл. </w:t>
            </w:r>
            <w:r w:rsidRPr="00D419E0">
              <w:rPr>
                <w:color w:val="404040" w:themeColor="text1" w:themeTint="BF"/>
                <w:sz w:val="24"/>
                <w:szCs w:val="24"/>
                <w:lang w:val="en-US"/>
              </w:rPr>
              <w:t>XI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-</w:t>
            </w:r>
            <w:r w:rsidRPr="00D419E0">
              <w:rPr>
                <w:color w:val="404040" w:themeColor="text1" w:themeTint="BF"/>
                <w:sz w:val="24"/>
                <w:szCs w:val="24"/>
                <w:lang w:val="en-US"/>
              </w:rPr>
              <w:t>XVI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05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.1</w:t>
            </w:r>
            <w:r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 xml:space="preserve">Два мальчика (гл. </w:t>
            </w:r>
            <w:r w:rsidRPr="00D419E0">
              <w:rPr>
                <w:color w:val="404040" w:themeColor="text1" w:themeTint="BF"/>
                <w:sz w:val="24"/>
                <w:szCs w:val="24"/>
                <w:lang w:val="en-US"/>
              </w:rPr>
              <w:t>XVII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0</w:t>
            </w:r>
            <w:r>
              <w:rPr>
                <w:color w:val="404040" w:themeColor="text1" w:themeTint="BF"/>
                <w:sz w:val="24"/>
                <w:szCs w:val="24"/>
              </w:rPr>
              <w:t>7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 xml:space="preserve">Развязка романа (гл. </w:t>
            </w:r>
            <w:r w:rsidRPr="00D419E0">
              <w:rPr>
                <w:color w:val="404040" w:themeColor="text1" w:themeTint="BF"/>
                <w:sz w:val="24"/>
                <w:szCs w:val="24"/>
                <w:lang w:val="en-US"/>
              </w:rPr>
              <w:t>XVIII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-</w:t>
            </w:r>
            <w:r w:rsidRPr="00D419E0">
              <w:rPr>
                <w:color w:val="404040" w:themeColor="text1" w:themeTint="BF"/>
                <w:sz w:val="24"/>
                <w:szCs w:val="24"/>
                <w:lang w:val="en-US"/>
              </w:rPr>
              <w:t>XIX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08.11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А. С. Пушкина «Дубровский»</w:t>
            </w:r>
            <w:r>
              <w:rPr>
                <w:color w:val="404040" w:themeColor="text1" w:themeTint="BF"/>
                <w:sz w:val="24"/>
                <w:szCs w:val="24"/>
              </w:rPr>
              <w:t>. Авторское отношение к героям.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11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b/>
                <w:color w:val="404040" w:themeColor="text1" w:themeTint="BF"/>
                <w:sz w:val="24"/>
                <w:szCs w:val="24"/>
              </w:rPr>
              <w:t xml:space="preserve">Р/Р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Подготовка к сочинению по роману «Дубровский»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12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b/>
                <w:color w:val="404040" w:themeColor="text1" w:themeTint="BF"/>
                <w:sz w:val="24"/>
                <w:szCs w:val="24"/>
              </w:rPr>
              <w:t xml:space="preserve">Р/Р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Сочинение по роману А.С. Пушкина «Дубровский»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14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b/>
                <w:color w:val="404040" w:themeColor="text1" w:themeTint="BF"/>
                <w:sz w:val="24"/>
                <w:szCs w:val="24"/>
              </w:rPr>
              <w:t xml:space="preserve">ВН/ЧТ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А. С. Пушкин. «Барышня-крестьянка»</w:t>
            </w:r>
            <w:r>
              <w:rPr>
                <w:color w:val="404040" w:themeColor="text1" w:themeTint="BF"/>
                <w:sz w:val="24"/>
                <w:szCs w:val="24"/>
              </w:rPr>
              <w:t>. Сюжет и герои повести.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15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 xml:space="preserve">М. Ю. Лермонтов. Личность поэта. 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Отражение любови поэта-изгнанника к Родине в стихотворении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«Тучи»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D93839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18.11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РР обучение выразительному чтению стихотворения. Чтение стихотворения наизусть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19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 xml:space="preserve">М. Ю. Лермонтов </w:t>
            </w:r>
            <w:r>
              <w:rPr>
                <w:color w:val="404040" w:themeColor="text1" w:themeTint="BF"/>
                <w:sz w:val="24"/>
                <w:szCs w:val="24"/>
              </w:rPr>
              <w:t>.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«Три пальмы»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- баллада о красоте и беззащитности мира живой природы.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D93839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21.11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М. Ю. Лермонтов.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«Три пальмы»</w:t>
            </w:r>
            <w:r>
              <w:rPr>
                <w:color w:val="404040" w:themeColor="text1" w:themeTint="BF"/>
                <w:sz w:val="24"/>
                <w:szCs w:val="24"/>
              </w:rPr>
              <w:t>. Обучение выразительному чтению.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22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 xml:space="preserve">М. Ю. Лермонтов. Стихотворения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«Листок», «Утёс»</w:t>
            </w:r>
            <w:r>
              <w:rPr>
                <w:color w:val="404040" w:themeColor="text1" w:themeTint="BF"/>
                <w:sz w:val="24"/>
                <w:szCs w:val="24"/>
              </w:rPr>
              <w:t>. Особенности выражения темы одиночества.</w:t>
            </w:r>
          </w:p>
        </w:tc>
        <w:tc>
          <w:tcPr>
            <w:tcW w:w="850" w:type="dxa"/>
          </w:tcPr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rPr>
          <w:trHeight w:hRule="exact" w:val="358"/>
        </w:trPr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25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b/>
                <w:color w:val="404040" w:themeColor="text1" w:themeTint="BF"/>
                <w:sz w:val="24"/>
                <w:szCs w:val="24"/>
              </w:rPr>
              <w:t xml:space="preserve">Р/Р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Конкурс чтецов: читаем Лермонтова.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26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И. С. Тургенев.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Жизнь и творчество.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28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Сочувственное отношение к крестьянским детям в р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ассказ «Бежин луг»</w:t>
            </w:r>
            <w:r>
              <w:rPr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29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Герои рассказа И. С. Тургенева «Бежин луг»</w:t>
            </w:r>
            <w:r>
              <w:rPr>
                <w:color w:val="404040" w:themeColor="text1" w:themeTint="BF"/>
                <w:sz w:val="24"/>
                <w:szCs w:val="24"/>
              </w:rPr>
              <w:t>, их духовный мир.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02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 xml:space="preserve">Природа и её роль в рассказе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Тургенева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«Бежин луг»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D93839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03.12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 xml:space="preserve">Проект. Создание толкового словаря  на основе рассказа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Тургенева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«Бежин луг»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05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b/>
                <w:color w:val="404040" w:themeColor="text1" w:themeTint="BF"/>
                <w:sz w:val="24"/>
                <w:szCs w:val="24"/>
              </w:rPr>
              <w:t xml:space="preserve">Р/Р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Обучение выразительному чтению прозаического текста.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06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Ф. И. Тютчев. Жизнь и творчество.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Переходные со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стояния природы в стихотворении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«Неохотно и несмело»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– отражение противоречивых чувств в душе поэта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D93839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09.12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b/>
                <w:color w:val="404040" w:themeColor="text1" w:themeTint="BF"/>
                <w:sz w:val="24"/>
                <w:szCs w:val="24"/>
              </w:rPr>
              <w:t>Р/Р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color w:val="404040" w:themeColor="text1" w:themeTint="BF"/>
                <w:sz w:val="24"/>
                <w:szCs w:val="24"/>
              </w:rPr>
              <w:t>Обучение выразительному чтению лирического произведения</w:t>
            </w:r>
          </w:p>
        </w:tc>
        <w:tc>
          <w:tcPr>
            <w:tcW w:w="850" w:type="dxa"/>
          </w:tcPr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10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Ф.И. Тютчев.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Стихотворение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«Листья»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- символ краткой, но яркой жизни.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12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 xml:space="preserve">Ф.И.Тютчев. 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Противопоставление судеб человека и коршуна в стихотворении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«С поляны коршун поднялся</w:t>
            </w:r>
            <w:r>
              <w:rPr>
                <w:color w:val="404040" w:themeColor="text1" w:themeTint="BF"/>
                <w:sz w:val="24"/>
                <w:szCs w:val="24"/>
              </w:rPr>
              <w:t>…»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13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А. А. Фет. Жизнь и творчество. Пейзажная лирика.</w:t>
            </w:r>
          </w:p>
        </w:tc>
        <w:tc>
          <w:tcPr>
            <w:tcW w:w="850" w:type="dxa"/>
          </w:tcPr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16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 xml:space="preserve">Жизнеутверждающее начало в стихотворениях </w:t>
            </w:r>
            <w:r>
              <w:rPr>
                <w:color w:val="404040" w:themeColor="text1" w:themeTint="BF"/>
                <w:sz w:val="24"/>
                <w:szCs w:val="24"/>
              </w:rPr>
              <w:t>А. А. Фета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lastRenderedPageBreak/>
              <w:t>«Еще майская ночь», «Учись у них – у дуба, у березы…»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lastRenderedPageBreak/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lastRenderedPageBreak/>
              <w:t>57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17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b/>
                <w:color w:val="404040" w:themeColor="text1" w:themeTint="BF"/>
                <w:sz w:val="24"/>
                <w:szCs w:val="24"/>
              </w:rPr>
              <w:t>Р/Р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color w:val="404040" w:themeColor="text1" w:themeTint="BF"/>
                <w:sz w:val="24"/>
                <w:szCs w:val="24"/>
              </w:rPr>
              <w:t>Обучение выразительному чтению лирического произведения.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19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b/>
                <w:color w:val="404040" w:themeColor="text1" w:themeTint="BF"/>
                <w:sz w:val="24"/>
                <w:szCs w:val="24"/>
              </w:rPr>
              <w:t>Р/Р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Обучение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анализ</w:t>
            </w:r>
            <w:r>
              <w:rPr>
                <w:color w:val="404040" w:themeColor="text1" w:themeTint="BF"/>
                <w:sz w:val="24"/>
                <w:szCs w:val="24"/>
              </w:rPr>
              <w:t>у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лирического произведения.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20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Н. А. Некрасов.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Жизнь и творчество. Народ – созидатель духовных и материальных ценностей в стихотворении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 «Железная дорога».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23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Картины подневольного труда в стихотворении.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24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Композиция стихотворения «Железная дорога»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D93839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26.12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Н. А. Некрасов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.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«Железная дорога»</w:t>
            </w:r>
            <w:r>
              <w:rPr>
                <w:color w:val="404040" w:themeColor="text1" w:themeTint="BF"/>
                <w:sz w:val="24"/>
                <w:szCs w:val="24"/>
              </w:rPr>
              <w:t>. Мечта поэта о «прекрасной поре» в жизни народа.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7064CD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 w:rsidRPr="007064CD">
              <w:rPr>
                <w:b/>
                <w:color w:val="404040" w:themeColor="text1" w:themeTint="BF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D93839" w:rsidRPr="007064CD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 w:rsidRPr="007064CD">
              <w:rPr>
                <w:b/>
                <w:color w:val="404040" w:themeColor="text1" w:themeTint="BF"/>
                <w:sz w:val="24"/>
                <w:szCs w:val="24"/>
              </w:rPr>
              <w:t>27.12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Р/Р Обучение выразительному чтению стихотворения.</w:t>
            </w:r>
          </w:p>
        </w:tc>
        <w:tc>
          <w:tcPr>
            <w:tcW w:w="850" w:type="dxa"/>
          </w:tcPr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09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Трёхсложные размеры стиха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10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Литературный портрет писателя.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Сказ как форма повествования.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13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Сказ «Левша»</w:t>
            </w:r>
            <w:r>
              <w:rPr>
                <w:color w:val="404040" w:themeColor="text1" w:themeTint="BF"/>
                <w:sz w:val="24"/>
                <w:szCs w:val="24"/>
              </w:rPr>
              <w:t>. Гордость писателя за народ.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14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Н.С. Лесков. Сказ «Левша»</w:t>
            </w:r>
            <w:r>
              <w:rPr>
                <w:color w:val="404040" w:themeColor="text1" w:themeTint="BF"/>
                <w:sz w:val="24"/>
                <w:szCs w:val="24"/>
              </w:rPr>
              <w:t>. Едкая насмешка над царскими чиновниками. Ирония.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16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«Ужасный секрет» тульских мастеров. Судьба Левши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17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Особенности языка сказа «Левша».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D93839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20.01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Ирония. Начальные представления.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21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 xml:space="preserve">А.П. Чехов. </w:t>
            </w:r>
            <w:r>
              <w:rPr>
                <w:color w:val="404040" w:themeColor="text1" w:themeTint="BF"/>
                <w:sz w:val="24"/>
                <w:szCs w:val="24"/>
              </w:rPr>
              <w:t>Жизнь и творчество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D93839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23.01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А.П. Чехов.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Заочная экскурсия «Чехов и Таганрог»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24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Особенности юмора в рассказе «Толстый и тонкий»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27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b/>
                <w:color w:val="404040" w:themeColor="text1" w:themeTint="BF"/>
                <w:sz w:val="24"/>
                <w:szCs w:val="24"/>
              </w:rPr>
              <w:t>ВН/ЧТ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Юмористические рассказы Чехова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28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</w:t>
            </w:r>
            <w:r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Выражение переживаний и мироощущения русских поэтов в с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тихотворения</w:t>
            </w:r>
            <w:r>
              <w:rPr>
                <w:color w:val="404040" w:themeColor="text1" w:themeTint="BF"/>
                <w:sz w:val="24"/>
                <w:szCs w:val="24"/>
              </w:rPr>
              <w:t>х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о природе</w:t>
            </w:r>
            <w:r>
              <w:rPr>
                <w:color w:val="404040" w:themeColor="text1" w:themeTint="BF"/>
                <w:sz w:val="24"/>
                <w:szCs w:val="24"/>
              </w:rPr>
              <w:t>: Я. П. Полонский.</w:t>
            </w:r>
          </w:p>
        </w:tc>
        <w:tc>
          <w:tcPr>
            <w:tcW w:w="850" w:type="dxa"/>
          </w:tcPr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30.01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 xml:space="preserve">Художественные средства, передающие различные состояния в пейзажной лирике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Е. А. Баратынского</w:t>
            </w:r>
            <w:r>
              <w:rPr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31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</w:t>
            </w:r>
            <w:r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 xml:space="preserve">Художественные средства, передающие различные состояния в пейзажной лирике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А. К. Толстого</w:t>
            </w:r>
            <w:r>
              <w:rPr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</w:tcPr>
          <w:p w:rsidR="00D93839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F94CB0">
              <w:rPr>
                <w:b/>
                <w:color w:val="404040" w:themeColor="text1" w:themeTint="BF"/>
                <w:sz w:val="24"/>
                <w:szCs w:val="24"/>
              </w:rPr>
              <w:t xml:space="preserve">Из русской литературы </w:t>
            </w:r>
            <w:r>
              <w:rPr>
                <w:b/>
                <w:color w:val="404040" w:themeColor="text1" w:themeTint="BF"/>
                <w:sz w:val="24"/>
                <w:szCs w:val="24"/>
              </w:rPr>
              <w:t>20</w:t>
            </w:r>
            <w:r w:rsidRPr="00F94CB0">
              <w:rPr>
                <w:b/>
                <w:color w:val="404040" w:themeColor="text1" w:themeTint="BF"/>
                <w:sz w:val="24"/>
                <w:szCs w:val="24"/>
              </w:rPr>
              <w:t xml:space="preserve"> века</w:t>
            </w:r>
          </w:p>
        </w:tc>
        <w:tc>
          <w:tcPr>
            <w:tcW w:w="850" w:type="dxa"/>
          </w:tcPr>
          <w:p w:rsidR="00D93839" w:rsidRPr="00CE5D12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41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03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 xml:space="preserve">А.И. Куприн. Жизнь и творчество. Реальная основа рассказа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«Чудесный доктор».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Рождественский рассказ.</w:t>
            </w:r>
          </w:p>
        </w:tc>
        <w:tc>
          <w:tcPr>
            <w:tcW w:w="850" w:type="dxa"/>
          </w:tcPr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D93839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04.02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А.И. Куприн.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color w:val="404040" w:themeColor="text1" w:themeTint="BF"/>
                <w:sz w:val="24"/>
                <w:szCs w:val="24"/>
              </w:rPr>
              <w:t>«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Чудесный доктор».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Гуманизм автора в изображении жизни детей.</w:t>
            </w:r>
          </w:p>
        </w:tc>
        <w:tc>
          <w:tcPr>
            <w:tcW w:w="850" w:type="dxa"/>
          </w:tcPr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06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Тема служения людям в рассказе «Чудесный доктор»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07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 xml:space="preserve">В/Ч  </w:t>
            </w:r>
            <w:r w:rsidRPr="00C931E4">
              <w:rPr>
                <w:color w:val="404040" w:themeColor="text1" w:themeTint="BF"/>
                <w:sz w:val="24"/>
                <w:szCs w:val="24"/>
              </w:rPr>
              <w:t>Рассказы А.И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 w:rsidRPr="00C931E4">
              <w:rPr>
                <w:color w:val="404040" w:themeColor="text1" w:themeTint="BF"/>
                <w:sz w:val="24"/>
                <w:szCs w:val="24"/>
              </w:rPr>
              <w:t>.Куприна для детей ( «Белый пудель» )</w:t>
            </w:r>
          </w:p>
        </w:tc>
        <w:tc>
          <w:tcPr>
            <w:tcW w:w="850" w:type="dxa"/>
          </w:tcPr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10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b/>
                <w:color w:val="404040" w:themeColor="text1" w:themeTint="BF"/>
                <w:sz w:val="24"/>
                <w:szCs w:val="24"/>
              </w:rPr>
              <w:t>Р/Р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color w:val="404040" w:themeColor="text1" w:themeTint="BF"/>
                <w:sz w:val="24"/>
                <w:szCs w:val="24"/>
              </w:rPr>
              <w:t>Письменный ответ на вопрос: «Что мне нравится в рассказах А.И. Куприна?»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11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А.С.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Грин</w:t>
            </w:r>
            <w:r>
              <w:rPr>
                <w:color w:val="404040" w:themeColor="text1" w:themeTint="BF"/>
                <w:sz w:val="24"/>
                <w:szCs w:val="24"/>
              </w:rPr>
              <w:t>. Жизнь и творчество.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«Алые паруса». Автор и его герои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13.02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А.С.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Грин</w:t>
            </w:r>
            <w:r>
              <w:rPr>
                <w:color w:val="404040" w:themeColor="text1" w:themeTint="BF"/>
                <w:sz w:val="24"/>
                <w:szCs w:val="24"/>
              </w:rPr>
              <w:t>.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«Алые паруса».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Душевная чистота главных героев.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14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А.С.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Грин</w:t>
            </w:r>
            <w:r>
              <w:rPr>
                <w:color w:val="404040" w:themeColor="text1" w:themeTint="BF"/>
                <w:sz w:val="24"/>
                <w:szCs w:val="24"/>
              </w:rPr>
              <w:t>.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«Алые паруса».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Победа романтической  мечты над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жестокой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реальностью жизни.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17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«Алые паруса» как символ воплощения мечты.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:rsidR="00D93839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18.02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В/Ч А.С.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Грин</w:t>
            </w:r>
            <w:r>
              <w:rPr>
                <w:color w:val="404040" w:themeColor="text1" w:themeTint="BF"/>
                <w:sz w:val="24"/>
                <w:szCs w:val="24"/>
              </w:rPr>
              <w:t>. «Зелёная лампа» как символ надежды.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20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А.П.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Платонов. </w:t>
            </w:r>
            <w:r>
              <w:rPr>
                <w:color w:val="404040" w:themeColor="text1" w:themeTint="BF"/>
                <w:sz w:val="24"/>
                <w:szCs w:val="24"/>
              </w:rPr>
              <w:t>Жизнь и творчество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Сказка-быль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«Неизвестный цветок»</w:t>
            </w:r>
            <w:r>
              <w:rPr>
                <w:color w:val="404040" w:themeColor="text1" w:themeTint="BF"/>
                <w:sz w:val="24"/>
                <w:szCs w:val="24"/>
              </w:rPr>
              <w:t>. Особенности жанра.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21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</w:t>
            </w:r>
            <w:r>
              <w:rPr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b/>
                <w:color w:val="404040" w:themeColor="text1" w:themeTint="BF"/>
                <w:sz w:val="24"/>
                <w:szCs w:val="24"/>
              </w:rPr>
              <w:t xml:space="preserve">ВН/ЧТ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«Ни на кого не похожие» герои А. П.Платонова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color w:val="404040" w:themeColor="text1" w:themeTint="BF"/>
                <w:sz w:val="24"/>
                <w:szCs w:val="24"/>
              </w:rPr>
              <w:lastRenderedPageBreak/>
              <w:t>(«Юшка»).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lastRenderedPageBreak/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lastRenderedPageBreak/>
              <w:t>90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25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</w:t>
            </w:r>
            <w:r>
              <w:rPr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Чувство скорбной памяти в стихотворении К.М. Симонова «Ты помнишь, Алёша, дороги Смоленщины…».</w:t>
            </w:r>
          </w:p>
        </w:tc>
        <w:tc>
          <w:tcPr>
            <w:tcW w:w="850" w:type="dxa"/>
          </w:tcPr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D93839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27.02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Рр обучение выразительному чтению стихотворения</w:t>
            </w:r>
          </w:p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 xml:space="preserve"> К.М. Симонова «Ты помнишь, Алёша, дороги Смоленщины…».</w:t>
            </w:r>
          </w:p>
        </w:tc>
        <w:tc>
          <w:tcPr>
            <w:tcW w:w="850" w:type="dxa"/>
          </w:tcPr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28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</w:t>
            </w:r>
            <w:r>
              <w:rPr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Чувство любви к Родине, ответственности за неё в годы жестоких испытаний в стихотворении Д.С. Самойлова «Сороковые»</w:t>
            </w:r>
          </w:p>
        </w:tc>
        <w:tc>
          <w:tcPr>
            <w:tcW w:w="850" w:type="dxa"/>
          </w:tcPr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02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Р/Р Урок-концерт. Стихотворения о Великой Отечественной войне.</w:t>
            </w:r>
          </w:p>
        </w:tc>
        <w:tc>
          <w:tcPr>
            <w:tcW w:w="850" w:type="dxa"/>
          </w:tcPr>
          <w:p w:rsidR="00D93839" w:rsidRDefault="00D93839" w:rsidP="00D93839">
            <w:pPr>
              <w:tabs>
                <w:tab w:val="left" w:pos="4500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03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В. П. Астафьев.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Жизнь и творчество. Изображение жизни и быта сибирской деревни в рассказе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«Конь с розовой гривой»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05.03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В. П. Астафьев.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Жизнь и творчество. Изображение жизни и быта сибирской деревни в рассказе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«Конь с розовой гривой»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06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Нравствен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ные проблемы в рассказе Астафьева 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«Конь с розовой гривой»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:rsidR="00D93839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10.03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В. П. Астафьев. «Конь с розовой гривой»</w:t>
            </w:r>
            <w:r>
              <w:rPr>
                <w:color w:val="404040" w:themeColor="text1" w:themeTint="BF"/>
                <w:sz w:val="24"/>
                <w:szCs w:val="24"/>
              </w:rPr>
              <w:t>. Яркость и самобытность героев.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12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В.Г.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Распутин</w:t>
            </w:r>
            <w:r>
              <w:rPr>
                <w:color w:val="404040" w:themeColor="text1" w:themeTint="BF"/>
                <w:sz w:val="24"/>
                <w:szCs w:val="24"/>
              </w:rPr>
              <w:t>. Жизнь и творчество. Автобиографический характер рассказа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«Уроки французского».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13.03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В.Г. Распутина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«Уроки французского»</w:t>
            </w:r>
            <w:r>
              <w:rPr>
                <w:color w:val="404040" w:themeColor="text1" w:themeTint="BF"/>
                <w:sz w:val="24"/>
                <w:szCs w:val="24"/>
              </w:rPr>
              <w:t>. Герой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рассказа</w:t>
            </w:r>
            <w:r>
              <w:rPr>
                <w:color w:val="404040" w:themeColor="text1" w:themeTint="BF"/>
                <w:sz w:val="24"/>
                <w:szCs w:val="24"/>
              </w:rPr>
              <w:t>. Отражение трудностей военного времени в</w:t>
            </w:r>
          </w:p>
        </w:tc>
        <w:tc>
          <w:tcPr>
            <w:tcW w:w="850" w:type="dxa"/>
          </w:tcPr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16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В.Г. Распутина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«Уроки французского»</w:t>
            </w:r>
            <w:r>
              <w:rPr>
                <w:color w:val="404040" w:themeColor="text1" w:themeTint="BF"/>
                <w:sz w:val="24"/>
                <w:szCs w:val="24"/>
              </w:rPr>
              <w:t>. Герой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рассказа</w:t>
            </w:r>
            <w:r>
              <w:rPr>
                <w:color w:val="404040" w:themeColor="text1" w:themeTint="BF"/>
                <w:sz w:val="24"/>
                <w:szCs w:val="24"/>
              </w:rPr>
              <w:t>. Отражение трудностей военного времени в</w:t>
            </w:r>
          </w:p>
        </w:tc>
        <w:tc>
          <w:tcPr>
            <w:tcW w:w="850" w:type="dxa"/>
          </w:tcPr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101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17.03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В.Г. Распутина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«Уроки французского»</w:t>
            </w:r>
            <w:r>
              <w:rPr>
                <w:color w:val="404040" w:themeColor="text1" w:themeTint="BF"/>
                <w:sz w:val="24"/>
                <w:szCs w:val="24"/>
              </w:rPr>
              <w:t>. Жажда знаний, нравственная стойкость, чувство собственного достоинства героя.</w:t>
            </w:r>
          </w:p>
        </w:tc>
        <w:tc>
          <w:tcPr>
            <w:tcW w:w="850" w:type="dxa"/>
          </w:tcPr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7064CD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 w:rsidRPr="007064CD">
              <w:rPr>
                <w:b/>
                <w:color w:val="404040" w:themeColor="text1" w:themeTint="BF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D93839" w:rsidRPr="007064CD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 w:rsidRPr="007064CD">
              <w:rPr>
                <w:b/>
                <w:color w:val="404040" w:themeColor="text1" w:themeTint="BF"/>
                <w:sz w:val="24"/>
                <w:szCs w:val="24"/>
              </w:rPr>
              <w:t>19.03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В.Г. Распутин.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«Уроки французского»</w:t>
            </w:r>
            <w:r>
              <w:rPr>
                <w:color w:val="404040" w:themeColor="text1" w:themeTint="BF"/>
                <w:sz w:val="24"/>
                <w:szCs w:val="24"/>
              </w:rPr>
              <w:t>. Душевная щедрость учительницы, её роль в жизни мальчика.</w:t>
            </w:r>
          </w:p>
        </w:tc>
        <w:tc>
          <w:tcPr>
            <w:tcW w:w="850" w:type="dxa"/>
          </w:tcPr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103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30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Смысл названия рассказа В. Г. Распутина «Уроки французского».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104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31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</w:t>
            </w:r>
            <w:r>
              <w:rPr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b/>
                <w:color w:val="404040" w:themeColor="text1" w:themeTint="BF"/>
                <w:sz w:val="24"/>
                <w:szCs w:val="24"/>
              </w:rPr>
              <w:t>Р/Р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Подготовка к со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чинению по рассказу В. Распутина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«Уроки французского».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02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b/>
                <w:color w:val="404040" w:themeColor="text1" w:themeTint="BF"/>
                <w:sz w:val="24"/>
                <w:szCs w:val="24"/>
              </w:rPr>
              <w:t>Р/Р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Написание сочинения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по рассказу В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. Астафьева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«Уроки французского».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106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03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В. М. Шукшин</w:t>
            </w:r>
            <w:r>
              <w:rPr>
                <w:color w:val="404040" w:themeColor="text1" w:themeTint="BF"/>
                <w:sz w:val="24"/>
                <w:szCs w:val="24"/>
              </w:rPr>
              <w:t>. Жизнь и творчество. Особенности героев рассказов В.М. Шукшина. Рассказ «Чудик»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107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0</w:t>
            </w:r>
            <w:r>
              <w:rPr>
                <w:color w:val="404040" w:themeColor="text1" w:themeTint="BF"/>
                <w:sz w:val="24"/>
                <w:szCs w:val="24"/>
              </w:rPr>
              <w:t>6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 xml:space="preserve"> Рассказ В.М.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Шукшина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«Критик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»</w:t>
            </w:r>
            <w:r>
              <w:rPr>
                <w:color w:val="404040" w:themeColor="text1" w:themeTint="BF"/>
                <w:sz w:val="24"/>
                <w:szCs w:val="24"/>
              </w:rPr>
              <w:t>.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Образ «странного» героя в рассказе.</w:t>
            </w:r>
          </w:p>
        </w:tc>
        <w:tc>
          <w:tcPr>
            <w:tcW w:w="850" w:type="dxa"/>
          </w:tcPr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108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07.04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 xml:space="preserve">Вч. Рассказы В.М.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Шукшина</w:t>
            </w:r>
          </w:p>
        </w:tc>
        <w:tc>
          <w:tcPr>
            <w:tcW w:w="850" w:type="dxa"/>
          </w:tcPr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109</w:t>
            </w:r>
          </w:p>
        </w:tc>
        <w:tc>
          <w:tcPr>
            <w:tcW w:w="851" w:type="dxa"/>
          </w:tcPr>
          <w:p w:rsidR="00D93839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09.04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Ф. Искандер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.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«Тринадцатый подвиг Геракла</w:t>
            </w:r>
            <w:r>
              <w:rPr>
                <w:color w:val="404040" w:themeColor="text1" w:themeTint="BF"/>
                <w:sz w:val="24"/>
                <w:szCs w:val="24"/>
              </w:rPr>
              <w:t>». Влияние учителя на формирование детского характера.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10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Ф. Искандер. Жизнь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и творчество.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«Тринадцатый подвиг Геракла</w:t>
            </w:r>
            <w:r>
              <w:rPr>
                <w:color w:val="404040" w:themeColor="text1" w:themeTint="BF"/>
                <w:sz w:val="24"/>
                <w:szCs w:val="24"/>
              </w:rPr>
              <w:t>». Чувство юмора в рассказе как одно из ценных качеств человека.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111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13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Ф. Искандер. «Тринадцатый подвиг Геракла»</w:t>
            </w:r>
            <w:r>
              <w:rPr>
                <w:color w:val="404040" w:themeColor="text1" w:themeTint="BF"/>
                <w:sz w:val="24"/>
                <w:szCs w:val="24"/>
              </w:rPr>
              <w:t>.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Смысл названия рассказа.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112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14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b/>
                <w:color w:val="404040" w:themeColor="text1" w:themeTint="BF"/>
                <w:sz w:val="24"/>
                <w:szCs w:val="24"/>
              </w:rPr>
              <w:t>ВН/ЧТ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Книги о подростках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( А.С. Грин «Гнев отца», В. Железников «Чучело» и другие произведения)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113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16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Стихотворения о природе А. Блока.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114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17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Стихотворения о природе С. Есенина.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lastRenderedPageBreak/>
              <w:t>115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20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Стихотворения о природе А. Ахматовой.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116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21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Человек и природа в  «тихой» лирике Н. М. Рубцова.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rPr>
          <w:trHeight w:val="330"/>
        </w:trPr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117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23.04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Р</w:t>
            </w:r>
            <w:r>
              <w:rPr>
                <w:color w:val="404040" w:themeColor="text1" w:themeTint="BF"/>
                <w:sz w:val="24"/>
                <w:szCs w:val="24"/>
              </w:rPr>
              <w:t>одина в стихотворениях Г. Тукая,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К. Кулиева</w:t>
            </w:r>
            <w:r>
              <w:rPr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118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24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</w:t>
            </w:r>
            <w:r>
              <w:rPr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Р/Р Урок-концерт. Чтение наизусть стихотворений о природе.</w:t>
            </w:r>
          </w:p>
        </w:tc>
        <w:tc>
          <w:tcPr>
            <w:tcW w:w="850" w:type="dxa"/>
          </w:tcPr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</w:tcPr>
          <w:p w:rsidR="00D93839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CE5D12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 w:rsidRPr="00CE5D12">
              <w:rPr>
                <w:b/>
                <w:color w:val="404040" w:themeColor="text1" w:themeTint="BF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850" w:type="dxa"/>
          </w:tcPr>
          <w:p w:rsidR="00D93839" w:rsidRPr="00CE5D12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 w:rsidRPr="00CE5D12">
              <w:rPr>
                <w:b/>
                <w:color w:val="404040" w:themeColor="text1" w:themeTint="BF"/>
                <w:sz w:val="24"/>
                <w:szCs w:val="24"/>
              </w:rPr>
              <w:t>14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119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27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</w:t>
            </w:r>
            <w:r>
              <w:rPr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Мифы Древней Греции. Подвиги Геракла.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«Скотный двор царя Авгия». Отличие мифа от сказки.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D93839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28.04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Мифы Древней Греции. Подвиги Геракла</w:t>
            </w:r>
            <w:r>
              <w:rPr>
                <w:color w:val="404040" w:themeColor="text1" w:themeTint="BF"/>
                <w:sz w:val="24"/>
                <w:szCs w:val="24"/>
              </w:rPr>
              <w:t>. «Яблоки Гесперид».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121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30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</w:t>
            </w:r>
            <w:r>
              <w:rPr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 xml:space="preserve">Геродот.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«Легенда об Арионе».</w:t>
            </w:r>
          </w:p>
        </w:tc>
        <w:tc>
          <w:tcPr>
            <w:tcW w:w="850" w:type="dxa"/>
          </w:tcPr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122</w:t>
            </w:r>
          </w:p>
        </w:tc>
        <w:tc>
          <w:tcPr>
            <w:tcW w:w="851" w:type="dxa"/>
          </w:tcPr>
          <w:p w:rsidR="00D93839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07.05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Гомер. Краткий рассказ о жизни и творчестве Гомера.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123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08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Гомеровский эпос.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«Иллиада» и «Одиссея» как эпические поэмы.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124</w:t>
            </w:r>
          </w:p>
        </w:tc>
        <w:tc>
          <w:tcPr>
            <w:tcW w:w="851" w:type="dxa"/>
          </w:tcPr>
          <w:p w:rsidR="00D93839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12.05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Стихия Одиссея – борьба, преодоление препятствий, познание неизвестного.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125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14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М. Сервантес Сааведра «Дон Кихот»</w:t>
            </w:r>
            <w:r>
              <w:rPr>
                <w:color w:val="404040" w:themeColor="text1" w:themeTint="BF"/>
                <w:sz w:val="24"/>
                <w:szCs w:val="24"/>
              </w:rPr>
              <w:t>. Краткий рассказ о жизни и творчестве писателя. Проблема ложных и истинных идеалов.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126</w:t>
            </w:r>
          </w:p>
        </w:tc>
        <w:tc>
          <w:tcPr>
            <w:tcW w:w="851" w:type="dxa"/>
          </w:tcPr>
          <w:p w:rsidR="00D93839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15.05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М. Сервантес Сааведра «Дон Кихот»</w:t>
            </w:r>
            <w:r>
              <w:rPr>
                <w:color w:val="404040" w:themeColor="text1" w:themeTint="BF"/>
                <w:sz w:val="24"/>
                <w:szCs w:val="24"/>
              </w:rPr>
              <w:t>. Герой, создавший воображаемый мир и живущий в нём.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127</w:t>
            </w:r>
          </w:p>
        </w:tc>
        <w:tc>
          <w:tcPr>
            <w:tcW w:w="851" w:type="dxa"/>
          </w:tcPr>
          <w:p w:rsidR="00D93839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18.05</w:t>
            </w:r>
          </w:p>
        </w:tc>
        <w:tc>
          <w:tcPr>
            <w:tcW w:w="850" w:type="dxa"/>
          </w:tcPr>
          <w:p w:rsidR="00D93839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М. Сервантес Сааведра «Дон Кихот»</w:t>
            </w:r>
            <w:r>
              <w:rPr>
                <w:color w:val="404040" w:themeColor="text1" w:themeTint="BF"/>
                <w:sz w:val="24"/>
                <w:szCs w:val="24"/>
              </w:rPr>
              <w:t>. Дон Кихот как «вечный» образ.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128</w:t>
            </w:r>
          </w:p>
        </w:tc>
        <w:tc>
          <w:tcPr>
            <w:tcW w:w="851" w:type="dxa"/>
          </w:tcPr>
          <w:p w:rsidR="00D93839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19.05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Проблема ложных и истинных идеалов.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129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21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color w:val="404040" w:themeColor="text1" w:themeTint="BF"/>
                <w:sz w:val="24"/>
                <w:szCs w:val="24"/>
              </w:rPr>
              <w:t>Ф. Шиллер. Баллада «Перчатка».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Повествование о феодальных нравах.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22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D419E0">
              <w:rPr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П. Мериме. Новелла «Маттео Фальконе»</w:t>
            </w:r>
            <w:r>
              <w:rPr>
                <w:color w:val="404040" w:themeColor="text1" w:themeTint="BF"/>
                <w:sz w:val="24"/>
                <w:szCs w:val="24"/>
              </w:rPr>
              <w:t>. Романтический сюжет и его реалистическое воплощение.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131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25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Антуан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де Сент-Экзюпери. «Маленький п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ринц» как философская 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сказка-притча</w:t>
            </w:r>
          </w:p>
        </w:tc>
        <w:tc>
          <w:tcPr>
            <w:tcW w:w="850" w:type="dxa"/>
          </w:tcPr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132</w:t>
            </w:r>
          </w:p>
        </w:tc>
        <w:tc>
          <w:tcPr>
            <w:tcW w:w="851" w:type="dxa"/>
          </w:tcPr>
          <w:p w:rsidR="00D93839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26.05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Антуан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 xml:space="preserve"> де Сент-Экзюпери. «Маленький п</w:t>
            </w:r>
            <w:r>
              <w:rPr>
                <w:color w:val="404040" w:themeColor="text1" w:themeTint="BF"/>
                <w:sz w:val="24"/>
                <w:szCs w:val="24"/>
              </w:rPr>
              <w:t>ринц». Перед кем мы в ответе?</w:t>
            </w:r>
          </w:p>
        </w:tc>
        <w:tc>
          <w:tcPr>
            <w:tcW w:w="850" w:type="dxa"/>
          </w:tcPr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</w:tcPr>
          <w:p w:rsidR="00D93839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CE5D12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Итоги года</w:t>
            </w:r>
          </w:p>
        </w:tc>
        <w:tc>
          <w:tcPr>
            <w:tcW w:w="850" w:type="dxa"/>
          </w:tcPr>
          <w:p w:rsidR="00D93839" w:rsidRPr="00CE5D12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133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28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Путешествие по страницам произведений, изученных в 6 классе</w:t>
            </w:r>
          </w:p>
        </w:tc>
        <w:tc>
          <w:tcPr>
            <w:tcW w:w="850" w:type="dxa"/>
          </w:tcPr>
          <w:p w:rsidR="00D93839" w:rsidRPr="00CE5D12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CE5D12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D93839" w:rsidRPr="00D419E0" w:rsidTr="00D93839">
        <w:tc>
          <w:tcPr>
            <w:tcW w:w="675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134</w:t>
            </w:r>
          </w:p>
        </w:tc>
        <w:tc>
          <w:tcPr>
            <w:tcW w:w="851" w:type="dxa"/>
          </w:tcPr>
          <w:p w:rsidR="00D93839" w:rsidRPr="00D419E0" w:rsidRDefault="00D93839" w:rsidP="00D93839">
            <w:pPr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29</w:t>
            </w:r>
            <w:r w:rsidRPr="00D419E0">
              <w:rPr>
                <w:color w:val="404040" w:themeColor="text1" w:themeTint="BF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D93839" w:rsidRPr="00D419E0" w:rsidRDefault="00D93839" w:rsidP="00D93839">
            <w:pPr>
              <w:spacing w:line="280" w:lineRule="atLeast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3839" w:rsidRPr="00D419E0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Что читать летом.</w:t>
            </w:r>
          </w:p>
        </w:tc>
        <w:tc>
          <w:tcPr>
            <w:tcW w:w="850" w:type="dxa"/>
          </w:tcPr>
          <w:p w:rsidR="00D93839" w:rsidRDefault="00D93839" w:rsidP="00D93839">
            <w:pPr>
              <w:tabs>
                <w:tab w:val="left" w:pos="4500"/>
                <w:tab w:val="left" w:pos="5472"/>
                <w:tab w:val="left" w:pos="7230"/>
              </w:tabs>
              <w:spacing w:line="280" w:lineRule="atLeast"/>
              <w:rPr>
                <w:color w:val="404040" w:themeColor="text1" w:themeTint="BF"/>
                <w:sz w:val="24"/>
                <w:szCs w:val="24"/>
              </w:rPr>
            </w:pPr>
            <w:r w:rsidRPr="00CE5D12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</w:tr>
    </w:tbl>
    <w:p w:rsidR="00D93839" w:rsidRPr="00D419E0" w:rsidRDefault="00D93839" w:rsidP="00D93839">
      <w:pPr>
        <w:spacing w:after="0" w:line="280" w:lineRule="atLeast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</w:p>
    <w:p w:rsidR="00D93839" w:rsidRPr="00D419E0" w:rsidRDefault="00D93839" w:rsidP="00D93839">
      <w:pPr>
        <w:widowControl w:val="0"/>
        <w:autoSpaceDE w:val="0"/>
        <w:autoSpaceDN w:val="0"/>
        <w:adjustRightInd w:val="0"/>
        <w:spacing w:after="0" w:line="280" w:lineRule="atLeas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D93839" w:rsidRPr="00D419E0" w:rsidRDefault="00D93839" w:rsidP="00D93839">
      <w:pPr>
        <w:spacing w:after="0" w:line="280" w:lineRule="atLeast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</w:pPr>
    </w:p>
    <w:p w:rsidR="00073DC0" w:rsidRPr="00D419E0" w:rsidRDefault="00073DC0" w:rsidP="002862B9">
      <w:pPr>
        <w:spacing w:after="0" w:line="280" w:lineRule="atLeast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</w:pPr>
    </w:p>
    <w:sectPr w:rsidR="00073DC0" w:rsidRPr="00D419E0" w:rsidSect="001B70C1">
      <w:footerReference w:type="default" r:id="rId8"/>
      <w:pgSz w:w="11906" w:h="16838"/>
      <w:pgMar w:top="720" w:right="849" w:bottom="720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364" w:rsidRDefault="004B2364" w:rsidP="00D90EB3">
      <w:pPr>
        <w:spacing w:after="0" w:line="240" w:lineRule="auto"/>
      </w:pPr>
      <w:r>
        <w:separator/>
      </w:r>
    </w:p>
  </w:endnote>
  <w:endnote w:type="continuationSeparator" w:id="0">
    <w:p w:rsidR="004B2364" w:rsidRDefault="004B2364" w:rsidP="00D90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842593"/>
      <w:docPartObj>
        <w:docPartGallery w:val="Page Numbers (Bottom of Page)"/>
        <w:docPartUnique/>
      </w:docPartObj>
    </w:sdtPr>
    <w:sdtContent>
      <w:p w:rsidR="00D93839" w:rsidRDefault="00D9383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A0B">
          <w:rPr>
            <w:noProof/>
          </w:rPr>
          <w:t>17</w:t>
        </w:r>
        <w:r>
          <w:fldChar w:fldCharType="end"/>
        </w:r>
      </w:p>
    </w:sdtContent>
  </w:sdt>
  <w:p w:rsidR="00D93839" w:rsidRDefault="00D938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364" w:rsidRDefault="004B2364" w:rsidP="00D90EB3">
      <w:pPr>
        <w:spacing w:after="0" w:line="240" w:lineRule="auto"/>
      </w:pPr>
      <w:r>
        <w:separator/>
      </w:r>
    </w:p>
  </w:footnote>
  <w:footnote w:type="continuationSeparator" w:id="0">
    <w:p w:rsidR="004B2364" w:rsidRDefault="004B2364" w:rsidP="00D90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1002322"/>
    <w:lvl w:ilvl="0">
      <w:numFmt w:val="bullet"/>
      <w:lvlText w:val="*"/>
      <w:lvlJc w:val="left"/>
    </w:lvl>
  </w:abstractNum>
  <w:abstractNum w:abstractNumId="1" w15:restartNumberingAfterBreak="0">
    <w:nsid w:val="00003851"/>
    <w:multiLevelType w:val="hybridMultilevel"/>
    <w:tmpl w:val="8C0C52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EE2D5D"/>
    <w:multiLevelType w:val="hybridMultilevel"/>
    <w:tmpl w:val="05389E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040BD"/>
    <w:multiLevelType w:val="hybridMultilevel"/>
    <w:tmpl w:val="A8928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87D1A"/>
    <w:multiLevelType w:val="hybridMultilevel"/>
    <w:tmpl w:val="2A707D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447B0"/>
    <w:multiLevelType w:val="hybridMultilevel"/>
    <w:tmpl w:val="E174A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6A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A07DA5"/>
    <w:multiLevelType w:val="hybridMultilevel"/>
    <w:tmpl w:val="CECACC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7713"/>
    <w:multiLevelType w:val="hybridMultilevel"/>
    <w:tmpl w:val="B776D50A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93E8A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65B6B"/>
    <w:multiLevelType w:val="hybridMultilevel"/>
    <w:tmpl w:val="B6FEAAC4"/>
    <w:lvl w:ilvl="0" w:tplc="04190003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3" w15:restartNumberingAfterBreak="0">
    <w:nsid w:val="30C24B1B"/>
    <w:multiLevelType w:val="hybridMultilevel"/>
    <w:tmpl w:val="22D8142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4467AE"/>
    <w:multiLevelType w:val="hybridMultilevel"/>
    <w:tmpl w:val="20049F22"/>
    <w:lvl w:ilvl="0" w:tplc="4F420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97636C"/>
    <w:multiLevelType w:val="hybridMultilevel"/>
    <w:tmpl w:val="AE6E6304"/>
    <w:lvl w:ilvl="0" w:tplc="0419000D">
      <w:start w:val="1"/>
      <w:numFmt w:val="bullet"/>
      <w:lvlText w:val=""/>
      <w:lvlJc w:val="left"/>
      <w:pPr>
        <w:ind w:left="10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7" w15:restartNumberingAfterBreak="0">
    <w:nsid w:val="3C0D0110"/>
    <w:multiLevelType w:val="hybridMultilevel"/>
    <w:tmpl w:val="C972B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65D13"/>
    <w:multiLevelType w:val="hybridMultilevel"/>
    <w:tmpl w:val="C7A222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65694C"/>
    <w:multiLevelType w:val="hybridMultilevel"/>
    <w:tmpl w:val="AC00EE1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5FF16C4"/>
    <w:multiLevelType w:val="hybridMultilevel"/>
    <w:tmpl w:val="B0AA08F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9E3B82"/>
    <w:multiLevelType w:val="hybridMultilevel"/>
    <w:tmpl w:val="5A54D6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F37677"/>
    <w:multiLevelType w:val="hybridMultilevel"/>
    <w:tmpl w:val="72E6544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085465"/>
    <w:multiLevelType w:val="hybridMultilevel"/>
    <w:tmpl w:val="CA70BD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F1CC2"/>
    <w:multiLevelType w:val="hybridMultilevel"/>
    <w:tmpl w:val="E996DFCE"/>
    <w:lvl w:ilvl="0" w:tplc="04190005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6" w15:restartNumberingAfterBreak="0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B7612"/>
    <w:multiLevelType w:val="hybridMultilevel"/>
    <w:tmpl w:val="DDE65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97DBE"/>
    <w:multiLevelType w:val="hybridMultilevel"/>
    <w:tmpl w:val="6B2A9F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43441"/>
    <w:multiLevelType w:val="hybridMultilevel"/>
    <w:tmpl w:val="B284F56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65CE6"/>
    <w:multiLevelType w:val="hybridMultilevel"/>
    <w:tmpl w:val="F2126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125B4B"/>
    <w:multiLevelType w:val="hybridMultilevel"/>
    <w:tmpl w:val="253AA9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CF10216"/>
    <w:multiLevelType w:val="hybridMultilevel"/>
    <w:tmpl w:val="64BCFC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3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6"/>
  </w:num>
  <w:num w:numId="7">
    <w:abstractNumId w:val="2"/>
  </w:num>
  <w:num w:numId="8">
    <w:abstractNumId w:val="18"/>
  </w:num>
  <w:num w:numId="9">
    <w:abstractNumId w:val="31"/>
  </w:num>
  <w:num w:numId="10">
    <w:abstractNumId w:val="27"/>
  </w:num>
  <w:num w:numId="11">
    <w:abstractNumId w:val="9"/>
  </w:num>
  <w:num w:numId="12">
    <w:abstractNumId w:val="21"/>
  </w:num>
  <w:num w:numId="13">
    <w:abstractNumId w:val="17"/>
  </w:num>
  <w:num w:numId="14">
    <w:abstractNumId w:val="29"/>
  </w:num>
  <w:num w:numId="15">
    <w:abstractNumId w:val="20"/>
  </w:num>
  <w:num w:numId="16">
    <w:abstractNumId w:val="14"/>
  </w:num>
  <w:num w:numId="17">
    <w:abstractNumId w:val="24"/>
  </w:num>
  <w:num w:numId="18">
    <w:abstractNumId w:val="13"/>
  </w:num>
  <w:num w:numId="19">
    <w:abstractNumId w:val="32"/>
  </w:num>
  <w:num w:numId="20">
    <w:abstractNumId w:val="7"/>
  </w:num>
  <w:num w:numId="21">
    <w:abstractNumId w:val="22"/>
  </w:num>
  <w:num w:numId="22">
    <w:abstractNumId w:val="10"/>
  </w:num>
  <w:num w:numId="23">
    <w:abstractNumId w:val="19"/>
  </w:num>
  <w:num w:numId="24">
    <w:abstractNumId w:val="8"/>
  </w:num>
  <w:num w:numId="25">
    <w:abstractNumId w:val="15"/>
  </w:num>
  <w:num w:numId="26">
    <w:abstractNumId w:val="26"/>
  </w:num>
  <w:num w:numId="27">
    <w:abstractNumId w:val="5"/>
  </w:num>
  <w:num w:numId="28">
    <w:abstractNumId w:val="28"/>
  </w:num>
  <w:num w:numId="29">
    <w:abstractNumId w:val="4"/>
  </w:num>
  <w:num w:numId="30">
    <w:abstractNumId w:val="1"/>
  </w:num>
  <w:num w:numId="31">
    <w:abstractNumId w:val="12"/>
  </w:num>
  <w:num w:numId="32">
    <w:abstractNumId w:val="2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3DC0"/>
    <w:rsid w:val="000518FF"/>
    <w:rsid w:val="00073310"/>
    <w:rsid w:val="00073572"/>
    <w:rsid w:val="00073DC0"/>
    <w:rsid w:val="000B6293"/>
    <w:rsid w:val="000C3592"/>
    <w:rsid w:val="00105A52"/>
    <w:rsid w:val="00142DF8"/>
    <w:rsid w:val="00181C01"/>
    <w:rsid w:val="001A00DE"/>
    <w:rsid w:val="001B70C1"/>
    <w:rsid w:val="001E10B4"/>
    <w:rsid w:val="001F364C"/>
    <w:rsid w:val="002662FD"/>
    <w:rsid w:val="002862B9"/>
    <w:rsid w:val="002E01AB"/>
    <w:rsid w:val="002F1F3F"/>
    <w:rsid w:val="002F676E"/>
    <w:rsid w:val="003200AB"/>
    <w:rsid w:val="00333AF8"/>
    <w:rsid w:val="0037474D"/>
    <w:rsid w:val="003A0BBA"/>
    <w:rsid w:val="003F69C5"/>
    <w:rsid w:val="0041667C"/>
    <w:rsid w:val="00475B24"/>
    <w:rsid w:val="00482FE7"/>
    <w:rsid w:val="0048620E"/>
    <w:rsid w:val="004B2364"/>
    <w:rsid w:val="004B6F99"/>
    <w:rsid w:val="004D54C7"/>
    <w:rsid w:val="00544B24"/>
    <w:rsid w:val="005A1A3C"/>
    <w:rsid w:val="00615F12"/>
    <w:rsid w:val="006308E9"/>
    <w:rsid w:val="006579F4"/>
    <w:rsid w:val="006840CF"/>
    <w:rsid w:val="00687AA2"/>
    <w:rsid w:val="00697637"/>
    <w:rsid w:val="006979BD"/>
    <w:rsid w:val="006C6BC8"/>
    <w:rsid w:val="006F6E12"/>
    <w:rsid w:val="007064CD"/>
    <w:rsid w:val="00710C31"/>
    <w:rsid w:val="007337E1"/>
    <w:rsid w:val="007769CB"/>
    <w:rsid w:val="007A2FA0"/>
    <w:rsid w:val="007E21E6"/>
    <w:rsid w:val="00800BA9"/>
    <w:rsid w:val="00832E2E"/>
    <w:rsid w:val="00837BD9"/>
    <w:rsid w:val="008411CB"/>
    <w:rsid w:val="0088045C"/>
    <w:rsid w:val="00896F84"/>
    <w:rsid w:val="00940AB0"/>
    <w:rsid w:val="009625F3"/>
    <w:rsid w:val="00983F24"/>
    <w:rsid w:val="00996CBB"/>
    <w:rsid w:val="009A68A8"/>
    <w:rsid w:val="00A100F9"/>
    <w:rsid w:val="00A14D28"/>
    <w:rsid w:val="00B548E3"/>
    <w:rsid w:val="00B648A2"/>
    <w:rsid w:val="00C164B1"/>
    <w:rsid w:val="00C52088"/>
    <w:rsid w:val="00C764F6"/>
    <w:rsid w:val="00C83AEB"/>
    <w:rsid w:val="00C85573"/>
    <w:rsid w:val="00C931E4"/>
    <w:rsid w:val="00C96A0B"/>
    <w:rsid w:val="00CB3B97"/>
    <w:rsid w:val="00CE5D12"/>
    <w:rsid w:val="00D419E0"/>
    <w:rsid w:val="00D56D5B"/>
    <w:rsid w:val="00D57AE1"/>
    <w:rsid w:val="00D736A1"/>
    <w:rsid w:val="00D74E13"/>
    <w:rsid w:val="00D90EB3"/>
    <w:rsid w:val="00D93839"/>
    <w:rsid w:val="00DA3AA1"/>
    <w:rsid w:val="00DD3184"/>
    <w:rsid w:val="00E03AFA"/>
    <w:rsid w:val="00E1735F"/>
    <w:rsid w:val="00E50A5D"/>
    <w:rsid w:val="00E51B6B"/>
    <w:rsid w:val="00E5532F"/>
    <w:rsid w:val="00E74112"/>
    <w:rsid w:val="00E83298"/>
    <w:rsid w:val="00E94E6A"/>
    <w:rsid w:val="00EE255B"/>
    <w:rsid w:val="00EF3C46"/>
    <w:rsid w:val="00EF662C"/>
    <w:rsid w:val="00F07DC5"/>
    <w:rsid w:val="00F7738C"/>
    <w:rsid w:val="00F80104"/>
    <w:rsid w:val="00F901A6"/>
    <w:rsid w:val="00F94CB0"/>
    <w:rsid w:val="00F9506F"/>
    <w:rsid w:val="00FE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26F5A6"/>
  <w15:docId w15:val="{F15A4426-45FD-40E8-A6EF-A8CE07AA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EB3"/>
  </w:style>
  <w:style w:type="paragraph" w:styleId="1">
    <w:name w:val="heading 1"/>
    <w:basedOn w:val="a"/>
    <w:next w:val="a"/>
    <w:link w:val="10"/>
    <w:qFormat/>
    <w:rsid w:val="00073D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2">
    <w:name w:val="heading 2"/>
    <w:basedOn w:val="a"/>
    <w:next w:val="a"/>
    <w:link w:val="20"/>
    <w:qFormat/>
    <w:rsid w:val="00073DC0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DC0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20">
    <w:name w:val="Заголовок 2 Знак"/>
    <w:basedOn w:val="a0"/>
    <w:link w:val="2"/>
    <w:rsid w:val="00073DC0"/>
    <w:rPr>
      <w:rFonts w:ascii="Times New Roman" w:eastAsia="Times New Roman" w:hAnsi="Times New Roman" w:cs="Times New Roman"/>
      <w:b/>
      <w:i/>
      <w:sz w:val="24"/>
      <w:szCs w:val="20"/>
    </w:rPr>
  </w:style>
  <w:style w:type="table" w:styleId="a3">
    <w:name w:val="Table Grid"/>
    <w:basedOn w:val="a1"/>
    <w:uiPriority w:val="59"/>
    <w:rsid w:val="00073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073DC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073DC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73D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073DC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073DC0"/>
  </w:style>
  <w:style w:type="paragraph" w:styleId="a8">
    <w:name w:val="header"/>
    <w:basedOn w:val="a"/>
    <w:link w:val="a9"/>
    <w:rsid w:val="00073D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073DC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qFormat/>
    <w:rsid w:val="00073DC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link w:val="aa"/>
    <w:rsid w:val="00073DC0"/>
    <w:rPr>
      <w:rFonts w:ascii="Calibri" w:eastAsia="Times New Roman" w:hAnsi="Calibri" w:cs="Times New Roman"/>
      <w:lang w:eastAsia="en-US"/>
    </w:rPr>
  </w:style>
  <w:style w:type="paragraph" w:styleId="ac">
    <w:name w:val="Body Text"/>
    <w:basedOn w:val="a"/>
    <w:link w:val="ad"/>
    <w:rsid w:val="00073DC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073DC0"/>
    <w:rPr>
      <w:rFonts w:ascii="Times New Roman" w:eastAsia="Times New Roman" w:hAnsi="Times New Roman" w:cs="Times New Roman"/>
      <w:sz w:val="28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31044b0447043d044b0439">
    <w:name w:val="dash041e_0431_044b_0447_043d_044b_0439"/>
    <w:basedOn w:val="a"/>
    <w:rsid w:val="000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73DC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073DC0"/>
    <w:rPr>
      <w:b/>
      <w:bCs/>
    </w:rPr>
  </w:style>
  <w:style w:type="character" w:customStyle="1" w:styleId="dash041e0431044b0447043d044b0439char1">
    <w:name w:val="dash041e_0431_044b_0447_043d_044b_0439__char1"/>
    <w:rsid w:val="00073DC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e">
    <w:name w:val="Hyperlink"/>
    <w:unhideWhenUsed/>
    <w:rsid w:val="00073DC0"/>
    <w:rPr>
      <w:strike w:val="0"/>
      <w:dstrike w:val="0"/>
      <w:color w:val="6D9A00"/>
      <w:u w:val="none"/>
      <w:effect w:val="none"/>
    </w:rPr>
  </w:style>
  <w:style w:type="paragraph" w:styleId="af">
    <w:name w:val="List Paragraph"/>
    <w:basedOn w:val="a"/>
    <w:uiPriority w:val="34"/>
    <w:qFormat/>
    <w:rsid w:val="00073D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Знак3 Знак Знак Знак"/>
    <w:basedOn w:val="a"/>
    <w:rsid w:val="00073DC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30">
    <w:name w:val="Основной текст (3)_"/>
    <w:link w:val="31"/>
    <w:locked/>
    <w:rsid w:val="00073DC0"/>
    <w:rPr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73DC0"/>
    <w:pPr>
      <w:shd w:val="clear" w:color="auto" w:fill="FFFFFF"/>
      <w:spacing w:after="0" w:line="216" w:lineRule="exact"/>
      <w:jc w:val="both"/>
    </w:pPr>
    <w:rPr>
      <w:sz w:val="21"/>
      <w:szCs w:val="21"/>
    </w:rPr>
  </w:style>
  <w:style w:type="paragraph" w:styleId="af0">
    <w:name w:val="TOC Heading"/>
    <w:basedOn w:val="1"/>
    <w:next w:val="a"/>
    <w:uiPriority w:val="39"/>
    <w:unhideWhenUsed/>
    <w:qFormat/>
    <w:rsid w:val="00073DC0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073DC0"/>
    <w:pPr>
      <w:spacing w:after="100"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rsid w:val="00073D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73DC0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footnote reference"/>
    <w:uiPriority w:val="99"/>
    <w:rsid w:val="00073DC0"/>
    <w:rPr>
      <w:vertAlign w:val="superscript"/>
    </w:rPr>
  </w:style>
  <w:style w:type="paragraph" w:styleId="af2">
    <w:name w:val="footnote text"/>
    <w:aliases w:val="Знак6,F1"/>
    <w:basedOn w:val="a"/>
    <w:link w:val="af3"/>
    <w:uiPriority w:val="99"/>
    <w:rsid w:val="00073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aliases w:val="Знак6 Знак,F1 Знак"/>
    <w:basedOn w:val="a0"/>
    <w:link w:val="af2"/>
    <w:uiPriority w:val="99"/>
    <w:rsid w:val="00073DC0"/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Основной текст (14)_"/>
    <w:link w:val="141"/>
    <w:rsid w:val="00073DC0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073DC0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60">
    <w:name w:val="Основной текст (14)60"/>
    <w:rsid w:val="00073DC0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39">
    <w:name w:val="Заголовок №39"/>
    <w:rsid w:val="00073DC0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38">
    <w:name w:val="Заголовок №38"/>
    <w:rsid w:val="00073DC0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1458">
    <w:name w:val="Основной текст (14)58"/>
    <w:rsid w:val="00073DC0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paragraph" w:customStyle="1" w:styleId="FR2">
    <w:name w:val="FR2"/>
    <w:rsid w:val="00073DC0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Calibri"/>
      <w:b/>
      <w:sz w:val="32"/>
      <w:szCs w:val="20"/>
      <w:lang w:eastAsia="ar-SA"/>
    </w:rPr>
  </w:style>
  <w:style w:type="character" w:customStyle="1" w:styleId="af4">
    <w:name w:val="Основной текст_"/>
    <w:basedOn w:val="a0"/>
    <w:link w:val="13"/>
    <w:rsid w:val="00073DC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073DC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5">
    <w:name w:val="Заголовок №1_"/>
    <w:basedOn w:val="a0"/>
    <w:link w:val="16"/>
    <w:uiPriority w:val="99"/>
    <w:rsid w:val="00073DC0"/>
    <w:rPr>
      <w:rFonts w:ascii="Franklin Gothic Medium" w:eastAsia="Franklin Gothic Medium" w:hAnsi="Franklin Gothic Medium" w:cs="Franklin Gothic Medium"/>
      <w:shd w:val="clear" w:color="auto" w:fill="FFFFFF"/>
    </w:rPr>
  </w:style>
  <w:style w:type="paragraph" w:customStyle="1" w:styleId="13">
    <w:name w:val="Основной текст1"/>
    <w:basedOn w:val="a"/>
    <w:link w:val="af4"/>
    <w:rsid w:val="00073DC0"/>
    <w:pPr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4">
    <w:name w:val="Основной текст (2)"/>
    <w:basedOn w:val="a"/>
    <w:link w:val="23"/>
    <w:rsid w:val="00073DC0"/>
    <w:pPr>
      <w:shd w:val="clear" w:color="auto" w:fill="FFFFFF"/>
      <w:spacing w:before="1560" w:after="0" w:line="192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6">
    <w:name w:val="Заголовок №1"/>
    <w:basedOn w:val="a"/>
    <w:link w:val="15"/>
    <w:uiPriority w:val="99"/>
    <w:rsid w:val="00073DC0"/>
    <w:pPr>
      <w:shd w:val="clear" w:color="auto" w:fill="FFFFFF"/>
      <w:spacing w:after="180" w:line="0" w:lineRule="atLeast"/>
      <w:outlineLvl w:val="0"/>
    </w:pPr>
    <w:rPr>
      <w:rFonts w:ascii="Franklin Gothic Medium" w:eastAsia="Franklin Gothic Medium" w:hAnsi="Franklin Gothic Medium" w:cs="Franklin Gothic Medium"/>
    </w:rPr>
  </w:style>
  <w:style w:type="character" w:customStyle="1" w:styleId="af5">
    <w:name w:val="Основной текст + Полужирный"/>
    <w:basedOn w:val="af4"/>
    <w:rsid w:val="00073D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rsid w:val="00073DC0"/>
    <w:pPr>
      <w:shd w:val="clear" w:color="auto" w:fill="FFFFFF"/>
      <w:spacing w:before="120" w:after="0" w:line="211" w:lineRule="exact"/>
      <w:jc w:val="both"/>
    </w:pPr>
    <w:rPr>
      <w:rFonts w:ascii="Georgia" w:eastAsia="Georgia" w:hAnsi="Georgia" w:cs="Georgia"/>
      <w:color w:val="000000"/>
      <w:sz w:val="18"/>
      <w:szCs w:val="18"/>
    </w:rPr>
  </w:style>
  <w:style w:type="character" w:customStyle="1" w:styleId="1pt">
    <w:name w:val="Основной текст + Интервал 1 pt"/>
    <w:basedOn w:val="af4"/>
    <w:rsid w:val="00073DC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20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73DC0"/>
    <w:rPr>
      <w:rFonts w:ascii="Georgia" w:hAnsi="Georgia" w:cs="Georgia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73DC0"/>
    <w:pPr>
      <w:shd w:val="clear" w:color="auto" w:fill="FFFFFF"/>
      <w:spacing w:after="1380" w:line="211" w:lineRule="exact"/>
      <w:ind w:firstLine="280"/>
    </w:pPr>
    <w:rPr>
      <w:rFonts w:ascii="Georgia" w:hAnsi="Georgia" w:cs="Georg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CA895-C363-4070-BEF0-B5EE359F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20</Pages>
  <Words>7933</Words>
  <Characters>45221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53048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Галя</cp:lastModifiedBy>
  <cp:revision>43</cp:revision>
  <cp:lastPrinted>2019-10-13T21:12:00Z</cp:lastPrinted>
  <dcterms:created xsi:type="dcterms:W3CDTF">2017-09-10T13:58:00Z</dcterms:created>
  <dcterms:modified xsi:type="dcterms:W3CDTF">2019-10-13T21:16:00Z</dcterms:modified>
</cp:coreProperties>
</file>