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6" w:rsidRPr="008C5B43" w:rsidRDefault="00544C96" w:rsidP="000F24C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Нормативной документацией для составления рабочей программы являются:</w:t>
      </w:r>
    </w:p>
    <w:p w:rsidR="00544C96" w:rsidRPr="008C5B43" w:rsidRDefault="00544C96" w:rsidP="000F24C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6" w:rsidRPr="008C5B43" w:rsidRDefault="00544C96" w:rsidP="000F24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2012г.№273-ФЗ «Об образовании в Российской Федерации».</w:t>
      </w:r>
    </w:p>
    <w:p w:rsidR="00544C96" w:rsidRPr="008C5B43" w:rsidRDefault="00FB0C31" w:rsidP="000F2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г.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3955EB" w:rsidRPr="008C5B43" w:rsidRDefault="003955EB" w:rsidP="000F2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ООО (ФГОС ООО) МБОУ СОШ №5 на период 2015-2020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96" w:rsidRPr="008C5B43" w:rsidRDefault="00202FE8" w:rsidP="000F24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оснащению образовательных учреждений учебным и учебно-лабораторным оборудованием, необходимым для реализации ФГОС ООО, организации проектной деятельности, моделирования и технического творчества обучающихся» (Рекомендации</w:t>
      </w:r>
      <w:r w:rsidR="003955EB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Науки РФ от24.11.11 г. № МД-1552)</w:t>
      </w:r>
    </w:p>
    <w:p w:rsidR="00544C96" w:rsidRPr="008C5B43" w:rsidRDefault="00544C96" w:rsidP="000F24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31.03.14г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</w:t>
      </w:r>
      <w:r w:rsidR="00236E69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НО; ОО; СО образования».</w:t>
      </w:r>
    </w:p>
    <w:p w:rsidR="009D66B7" w:rsidRPr="008C5B43" w:rsidRDefault="009D66B7" w:rsidP="009D66B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от31. 12.2015 г. №1578 «О внесении изменений в федеральный государственный образовательный стандарт»</w:t>
      </w:r>
    </w:p>
    <w:p w:rsidR="00433A73" w:rsidRPr="008C5B43" w:rsidRDefault="00433A73" w:rsidP="000F24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544C96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Коровиной. - Москва «Просвещение» 2011</w:t>
      </w:r>
    </w:p>
    <w:p w:rsidR="00544C96" w:rsidRPr="008C5B43" w:rsidRDefault="00544C96" w:rsidP="000F24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санитарного врача РФ от 29.12.2010г №189 «Об утверждении </w:t>
      </w:r>
      <w:proofErr w:type="spellStart"/>
      <w:r w:rsidR="00236E69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236E69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-10 «Санитарно- эпидемиологические требования к условиям и организации обучения в общеобразовательных учреждениях».</w:t>
      </w:r>
    </w:p>
    <w:p w:rsidR="00026F1C" w:rsidRPr="008C5B43" w:rsidRDefault="00544C96" w:rsidP="000F2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СОШ №5 им. Ю. А. Гагарина.</w:t>
      </w:r>
      <w:r w:rsidR="00026F1C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1C" w:rsidRPr="008C5B43" w:rsidRDefault="00026F1C" w:rsidP="000F2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общего и профессионального образования Ростовской области от 08.08.2014 №24/4.1.1-485/м «О примерном порядке утверждения и примерной структуре рабочих программ», </w:t>
      </w:r>
    </w:p>
    <w:p w:rsidR="00026F1C" w:rsidRPr="008C5B43" w:rsidRDefault="00026F1C" w:rsidP="000F24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общего и профессионального образования Ростовской области от 26,08,2014 №24/4.1.1-5226/м «О разработке рабочих программ»</w:t>
      </w:r>
    </w:p>
    <w:p w:rsidR="00544C96" w:rsidRPr="008C5B43" w:rsidRDefault="00544C96" w:rsidP="000F24C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96" w:rsidRPr="008C5B43" w:rsidRDefault="00544C96" w:rsidP="000F24C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44C96" w:rsidRPr="008C5B43" w:rsidRDefault="00544C96" w:rsidP="000F24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B0C31" w:rsidRPr="008C5B43" w:rsidRDefault="00FB0C31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6" w:rsidRPr="008C5B43" w:rsidRDefault="00544C96" w:rsidP="000F24C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</w:t>
      </w:r>
      <w:r w:rsidR="009D66B7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«Г»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8C5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 частях, М.: «Просвещение», 2011 год)</w:t>
      </w:r>
      <w:r w:rsidRPr="008C5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8C5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 «Просвещение» 2011   и учебника для учащихся 5 класса общеобразовательных учреждений с прил. на электрон. носителе. В 2-х частях </w:t>
      </w:r>
      <w:r w:rsidRPr="008C5B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 В.Я. Коровина, В.П. Журавлёв, В.И. Коровин, -</w:t>
      </w:r>
      <w:r w:rsidR="00337CAD"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 - М: Просвещение, 2015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4C96" w:rsidRPr="008C5B43" w:rsidRDefault="00544C96" w:rsidP="000F24C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детализирует и раскрывает содержание стандарта, определяет общую стратегию обучения, </w:t>
      </w:r>
      <w:r w:rsidR="000F24C5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воспитания и развития,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544C96" w:rsidRPr="008C5B43" w:rsidRDefault="00544C96" w:rsidP="000F24C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2690F" w:rsidRPr="008C5B43" w:rsidRDefault="00A2690F" w:rsidP="000F24C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Настоящая программа рассчитана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102 часа</w:t>
      </w:r>
      <w:r w:rsidR="001064A3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в соответствии с годовым календарным учебным графиком и расписанием занятий 5-</w:t>
      </w:r>
      <w:r w:rsidR="002A19A9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66B7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«Г» класса будет пройдена за 99 часов за счёт</w:t>
      </w:r>
      <w:r w:rsidR="001064A3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66B7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сокращения часов, отведённых на</w:t>
      </w:r>
      <w:r w:rsidR="001064A3"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внеклассное чтение.</w:t>
      </w:r>
    </w:p>
    <w:p w:rsidR="00544C96" w:rsidRPr="008C5B43" w:rsidRDefault="00544C96" w:rsidP="000F24C5">
      <w:pPr>
        <w:suppressAutoHyphens/>
        <w:autoSpaceDE w:val="0"/>
        <w:spacing w:after="20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литературы в школе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фольклора к древнерусской литературе, от неё к русской литературе </w:t>
      </w:r>
      <w:r w:rsidRPr="008C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проблема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10A3B" w:rsidRPr="008C5B43" w:rsidRDefault="00C10A3B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6" w:rsidRPr="008C5B43" w:rsidRDefault="00544C96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544C96" w:rsidRPr="008C5B43" w:rsidRDefault="00544C96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0F24C5" w:rsidRPr="008C5B43" w:rsidRDefault="000F24C5" w:rsidP="000F24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окончанию 5 класса, формируемыми при изучении предмета «Литература», являются: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C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к окончанию 5 класса проявляются в: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5 класса состоят в следующем: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собственная интерпретация (в отдельных случаях) изученных литературных произведений;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544C96" w:rsidRPr="008C5B43" w:rsidRDefault="00544C96" w:rsidP="000F24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4137B4" w:rsidRPr="008C5B43" w:rsidRDefault="004137B4" w:rsidP="000F24C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C1D" w:rsidRPr="008C5B43" w:rsidRDefault="00946C1D" w:rsidP="000F24C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46C1D" w:rsidRPr="008C5B43" w:rsidRDefault="00946C1D" w:rsidP="000F24C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C1D" w:rsidRPr="008C5B43" w:rsidRDefault="00946C1D" w:rsidP="000F24C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программе представлены следующие разделы: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Устное народное творчество.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Древнерусская литература.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Русская литература XVIII 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Русская литература первой половины XIX 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Русская литература второй половины XIX 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Русская литература первой половины XX 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Русская литература второй половины XX 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Литература народов России.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Зарубежная литература.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Обзоры.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Сведения по теории и истории литературы.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Диагностический, текущий и итоговый контроль уровня литературного образования.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Изучению произведений предшествует краткий обзор жизни и творчества писателя.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по теории и истории литературы представлены в каждом разделе программы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946C1D" w:rsidRPr="008C5B43" w:rsidRDefault="006E429E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E429E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стное народное творчество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Фольклор — коллективное устное народное творче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фольклорных произведений. Коллективное и индиви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 Детский фольклор (колы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бельные песни,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 — повторение).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2A19A9" w:rsidRPr="008C5B43" w:rsidRDefault="002A19A9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A9" w:rsidRPr="008C5B43" w:rsidRDefault="002A19A9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народные сказки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«Царевна-лягушка».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«Иван — крестьянский сын и чудо-юдо».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«Журавль и цапля»,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«Солдатская шинель»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429E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древнерусской литературы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Претича</w:t>
      </w:r>
      <w:proofErr w:type="spellEnd"/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6E429E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XVIII века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писателя (детство и годы учения, начало лите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«Случились вместе два астронома в пиру...»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научные истины в поэтической форме. Юмор стихотво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 ве</w:t>
      </w:r>
      <w:r w:rsidR="006E429E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писце (детство, начало литературной деятельности). 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«Ворона и Лисица», «Волк и Ягненок», «Свинья под Дубом»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Андреевич Жуковский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творчества, Жуковский-сказочник).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«Спящая царевна».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«Кубок».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поэта (детство, годы учения).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«Няне»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 лукоморья дуб зеленый...».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— собирательная картина сюже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образов и событий народных сказок, мотивы и сю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жеты пушкинского произведения.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«Сказка о мертвой царевне и о семи богаты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рях»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литературная сказка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«Черная курица, или Подземные жители»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 Павлович Ершов.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Всеволод Михайлович Гаршин.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8C5B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Attalta</w:t>
      </w:r>
      <w:proofErr w:type="spellEnd"/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C5B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Princeps</w:t>
      </w:r>
      <w:proofErr w:type="spellEnd"/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Героическое и обыденное в сказке. Трагический финал и жизнеутверждающий пафос произведения.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«Бородино» — отклик на 25-летнюю годовщину Бородинского сражения (1837). Историческая основа сти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годы учения, начало литературной дея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«Заколдованное место»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«Ночь перед Рождеством».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Волге».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природы. Раздумья поэта о судьбе народа. Вера в потенциальные силы народа, луч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«Есть женщины в русских селеньях...»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поэ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«Мороз, Красный нос»). Поэтический образ русской женщины.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«Крестьянские дети».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</w:t>
      </w:r>
      <w:r w:rsidRPr="008C5B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«Весенний дождь»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«Кавказский пленник».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«Хирургия» — осмеяние глупости и невежества ге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XIX века о Родине и родной природе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«Зима недаром злится...», «Как весел грохот летних бурь...», «Есть в осени первоначаль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ной...»;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Плещеев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«Весна» (отрывок);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С. Никитин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«Утро», «Зимняя ночь в деревне» (отрывок);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Майков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«Ласточки»;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3. Суриков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«Зима» (отрывок);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Кольцов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степи». Выразительное чтение наизусть стихотворений (по выбору учителя и уча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4F1594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XX века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«Косцы». Восприятие прекрасного. Эстетическое и этическое в рассказе. Кровное родство героев с бес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дурном обществе». Жизнь детей из благополуч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«дурные дела». Взаимопонимание —- основа отношений в семье.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 о писателе. «Теплый хлеб», «Заячьи лапы». Добро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 (начальные представления). Пьеса-сказка.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 Бесстрашие, терпение, любовь к природе и ее понимание, находчивость в экстремальной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ситуацииI</w:t>
      </w:r>
      <w:proofErr w:type="spellEnd"/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Земле...»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«Майор привез мальчишку на лафете...»;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Т. Твардовский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«Рассказ танкиста».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И.Бунин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«Помню—долгий зимний вечер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...»; Прокофьев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Кедрин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Рубцов.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деревня»,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Дон-</w:t>
      </w: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Аминадо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«Города и годы».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понятия).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4F1594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зарубежной литературы 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 Подвиг героя во имя сохранения традиций предков.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Даниель Дефо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королева». Символический смысл фанта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чем говорят цветы». Спор героев о прекрасном. Речевая характеристика персонажей.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Твен. 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Том и Гек. Дружба мальчиков. Игры, забавы, находчивость, предприимчи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сказание о взрослении под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для заучивания наизусть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Пословицы и поговорки.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 Жуковский. «Спящая царевна» (отрывок).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И.А. Крылов. Басни.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А.С. Пушкин. «У </w:t>
      </w:r>
      <w:proofErr w:type="gramStart"/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лукоморья..</w:t>
      </w:r>
      <w:proofErr w:type="gramEnd"/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Ф. И. Тютчев. «Весенние воды»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 Фет. «Весенний дождь».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 Лермонтов. «Бородино»</w:t>
      </w:r>
    </w:p>
    <w:p w:rsidR="00946C1D" w:rsidRPr="008C5B43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«Война и дети» 1-2 стихотворения.</w:t>
      </w:r>
    </w:p>
    <w:p w:rsidR="00946C1D" w:rsidRDefault="00946C1D" w:rsidP="000F24C5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5D1177" w:rsidRDefault="005D1177" w:rsidP="005D1177">
      <w:pPr>
        <w:keepNext/>
        <w:keepLines/>
        <w:spacing w:line="240" w:lineRule="auto"/>
        <w:ind w:firstLine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AEA" w:rsidRPr="008C5B43" w:rsidRDefault="00A33AEA" w:rsidP="005D1177">
      <w:pPr>
        <w:keepNext/>
        <w:keepLines/>
        <w:spacing w:line="240" w:lineRule="auto"/>
        <w:ind w:firstLine="0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D1177" w:rsidRPr="008C5B43" w:rsidRDefault="005D1177" w:rsidP="005D1177">
      <w:pPr>
        <w:keepNext/>
        <w:keepLines/>
        <w:spacing w:line="240" w:lineRule="auto"/>
        <w:ind w:firstLine="0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D1177" w:rsidRPr="008C5B43" w:rsidRDefault="005D1177" w:rsidP="005D1177">
      <w:pPr>
        <w:keepNext/>
        <w:keepLines/>
        <w:spacing w:line="240" w:lineRule="auto"/>
        <w:ind w:firstLine="0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058" w:rsidRPr="008C5B43" w:rsidRDefault="00994058" w:rsidP="005D1177">
      <w:pPr>
        <w:keepNext/>
        <w:keepLines/>
        <w:spacing w:line="240" w:lineRule="auto"/>
        <w:ind w:firstLine="0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Нормы оценки знаний, умений и навыков, учащихся по литературе</w:t>
      </w:r>
    </w:p>
    <w:p w:rsidR="00994058" w:rsidRPr="008C5B43" w:rsidRDefault="00994058" w:rsidP="000F24C5">
      <w:pPr>
        <w:spacing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устных ответов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994058" w:rsidRPr="008C5B43" w:rsidRDefault="00994058" w:rsidP="000F24C5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Отметка «5»: </w:t>
      </w: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94058" w:rsidRPr="008C5B43" w:rsidRDefault="00994058" w:rsidP="000F24C5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Отметка «4»: </w:t>
      </w: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Отметка «3»: </w:t>
      </w: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Отметка «2»: </w:t>
      </w: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994058" w:rsidRPr="008C5B43" w:rsidRDefault="00994058" w:rsidP="000F24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A33AEA" w:rsidRDefault="00A33AEA" w:rsidP="000F24C5">
      <w:pPr>
        <w:spacing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058" w:rsidRPr="008C5B43" w:rsidRDefault="00994058" w:rsidP="000F24C5">
      <w:pPr>
        <w:spacing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Оценка сочинений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С помощью сочинений проверяются: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а) умение раскрыть тему;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994058" w:rsidRPr="008C5B43" w:rsidRDefault="00994058" w:rsidP="000F24C5">
      <w:pPr>
        <w:numPr>
          <w:ilvl w:val="0"/>
          <w:numId w:val="7"/>
        </w:numPr>
        <w:spacing w:after="200" w:line="240" w:lineRule="auto"/>
        <w:ind w:left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994058" w:rsidRPr="008C5B43" w:rsidRDefault="00994058" w:rsidP="000F24C5">
      <w:pPr>
        <w:numPr>
          <w:ilvl w:val="0"/>
          <w:numId w:val="7"/>
        </w:numPr>
        <w:spacing w:after="200" w:line="240" w:lineRule="auto"/>
        <w:ind w:left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полнота раскрытия темы;</w:t>
      </w:r>
    </w:p>
    <w:p w:rsidR="00994058" w:rsidRPr="008C5B43" w:rsidRDefault="00994058" w:rsidP="000F24C5">
      <w:pPr>
        <w:numPr>
          <w:ilvl w:val="0"/>
          <w:numId w:val="7"/>
        </w:numPr>
        <w:spacing w:after="200" w:line="240" w:lineRule="auto"/>
        <w:ind w:left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правильность фактического материала;</w:t>
      </w:r>
    </w:p>
    <w:p w:rsidR="00994058" w:rsidRPr="008C5B43" w:rsidRDefault="00994058" w:rsidP="000F24C5">
      <w:pPr>
        <w:numPr>
          <w:ilvl w:val="0"/>
          <w:numId w:val="7"/>
        </w:numPr>
        <w:spacing w:after="200" w:line="240" w:lineRule="auto"/>
        <w:ind w:left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последовательность изложения.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994058" w:rsidRPr="008C5B43" w:rsidRDefault="00994058" w:rsidP="000F24C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994058" w:rsidRPr="008C5B43" w:rsidRDefault="00994058" w:rsidP="000F24C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стилевое единство и выразительность речи;</w:t>
      </w:r>
    </w:p>
    <w:p w:rsidR="00994058" w:rsidRPr="008C5B43" w:rsidRDefault="00994058" w:rsidP="000F24C5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sz w:val="24"/>
          <w:szCs w:val="24"/>
        </w:rPr>
        <w:t>число речевых недочетов.</w:t>
      </w:r>
    </w:p>
    <w:p w:rsidR="00994058" w:rsidRPr="008C5B43" w:rsidRDefault="00994058" w:rsidP="000F24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B43">
        <w:rPr>
          <w:rFonts w:ascii="Times New Roman" w:eastAsia="Calibri" w:hAnsi="Times New Roman" w:cs="Times New Roman"/>
          <w:b/>
          <w:sz w:val="24"/>
          <w:szCs w:val="24"/>
        </w:rPr>
        <w:t>Грамотность</w:t>
      </w:r>
      <w:r w:rsidRPr="008C5B43">
        <w:rPr>
          <w:rFonts w:ascii="Times New Roman" w:eastAsia="Calibri" w:hAnsi="Times New Roman" w:cs="Times New Roman"/>
          <w:sz w:val="24"/>
          <w:szCs w:val="24"/>
        </w:rPr>
        <w:t xml:space="preserve"> оценивается по числу допущенных учеником ошибок – орфографических, пунктуационных и грамматических.</w:t>
      </w:r>
    </w:p>
    <w:p w:rsidR="003D5B96" w:rsidRPr="008C5B43" w:rsidRDefault="003D5B96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177" w:rsidRPr="008C5B43" w:rsidRDefault="005D1177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EA" w:rsidRDefault="00A33AEA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6" w:rsidRPr="008C5B43" w:rsidRDefault="00544C96" w:rsidP="000F24C5">
      <w:pPr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68"/>
        <w:gridCol w:w="887"/>
        <w:gridCol w:w="5537"/>
      </w:tblGrid>
      <w:tr w:rsidR="00544C96" w:rsidRPr="008C5B43" w:rsidTr="000F24C5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96" w:rsidRPr="008C5B43" w:rsidTr="000F2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0F24C5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Ценностно-ориентационная </w:t>
            </w:r>
            <w:r w:rsidR="00544C96"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сфера:</w:t>
            </w:r>
            <w:r w:rsidR="00544C96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544C96" w:rsidRPr="008C5B43" w:rsidTr="000F2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и русская народная сказка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9602B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544C96" w:rsidRPr="008C5B43" w:rsidTr="000F24C5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544C96" w:rsidRPr="008C5B43" w:rsidTr="000F2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544C96" w:rsidRPr="008C5B43" w:rsidTr="000F24C5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9602B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</w:t>
            </w:r>
            <w:proofErr w:type="gram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 личности</w:t>
            </w:r>
            <w:proofErr w:type="gram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воспитание чувства любви к многонациональному Отечеству, уважительного отношения к русской литературе.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</w:t>
            </w:r>
            <w:proofErr w:type="gram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 и</w:t>
            </w:r>
            <w:proofErr w:type="gram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цитат из текста, отвечать на вопросы по прочитанному тексту, создавать устные монологические высказывания разного типа, уметь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544C96" w:rsidRPr="008C5B43" w:rsidTr="000F24C5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7A4BF9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544C96" w:rsidRPr="008C5B43" w:rsidTr="000F24C5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F01FF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44C96" w:rsidRPr="008C5B43" w:rsidTr="000F2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3D5B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вкуса. Понимание русского слова в его эстетической функции, роли изобразительно-выразительных языковых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 создании художественных образов литературных произведений.</w:t>
            </w:r>
          </w:p>
        </w:tc>
      </w:tr>
      <w:tr w:rsidR="00544C96" w:rsidRPr="008C5B43" w:rsidTr="000F24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6" w:rsidRPr="008C5B43" w:rsidRDefault="003D5B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4C96" w:rsidRPr="008C5B43" w:rsidRDefault="00544C96" w:rsidP="000F24C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8F" w:rsidRPr="008C5B43" w:rsidRDefault="001A2E8F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B96" w:rsidRPr="008C5B43" w:rsidRDefault="003D5B96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P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B43" w:rsidRDefault="008C5B43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AB5" w:rsidRPr="008C5B43" w:rsidRDefault="00414AB5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bookmarkStart w:id="0" w:name="_GoBack"/>
      <w:bookmarkEnd w:id="0"/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алендарно-тематическое планирование </w:t>
      </w:r>
      <w:r w:rsidR="0051323B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D5B96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«Г</w:t>
      </w:r>
      <w:r w:rsidR="0051323B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51323B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D5B96" w:rsidRPr="008C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24C5" w:rsidRPr="008C5B43" w:rsidRDefault="000F24C5" w:rsidP="000F24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5953"/>
        <w:gridCol w:w="850"/>
      </w:tblGrid>
      <w:tr w:rsidR="00BB4969" w:rsidRPr="008C5B43" w:rsidTr="00BB4969">
        <w:trPr>
          <w:trHeight w:val="15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 Раздел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</w:tr>
      <w:tr w:rsidR="00BB4969" w:rsidRPr="008C5B43" w:rsidTr="00BB4969">
        <w:trPr>
          <w:trHeight w:val="157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6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и ее роль в духовной жизни человека и общества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6E29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BB4969" w:rsidRPr="008C5B43" w:rsidRDefault="00BB4969" w:rsidP="006E29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BB4969" w:rsidRPr="008C5B43" w:rsidRDefault="006E29F5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  <w:tr w:rsidR="00BB496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6E29F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идеалы в сказке «Царевна-лягушка»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«Иван-крестьянский сын и чудо-юдо». Тема мирного труда и защиты родной земли.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о животных «Журавль и цапля».</w:t>
            </w:r>
          </w:p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Мои любимые сказки.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волшебной сказки.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BF9" w:rsidRPr="008C5B43" w:rsidTr="006E29F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7A4BF9" w:rsidP="007A4BF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BF9" w:rsidRPr="008C5B43" w:rsidRDefault="007A4BF9" w:rsidP="007A4BF9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«Сказки»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BF9" w:rsidRPr="008C5B43" w:rsidRDefault="006E29F5" w:rsidP="006E29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969" w:rsidRPr="008C5B43" w:rsidTr="00BB4969"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BB4969" w:rsidRPr="008C5B43" w:rsidRDefault="00BB4969" w:rsidP="006E29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BB4969" w:rsidRPr="008C5B43" w:rsidRDefault="006E29F5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BB4969" w:rsidRPr="008C5B43" w:rsidTr="006E29F5">
        <w:trPr>
          <w:trHeight w:val="81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6E29F5" w:rsidP="006E29F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6E29F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B4969" w:rsidRPr="008C5B43" w:rsidRDefault="00BB4969" w:rsidP="000F24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4969" w:rsidRPr="008C5B43" w:rsidRDefault="00BB4969" w:rsidP="000F24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236E6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6E29F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51"/>
        </w:trPr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BB4969" w:rsidRPr="008C5B43" w:rsidRDefault="00BB4969" w:rsidP="006E29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BB4969" w:rsidRPr="008C5B43" w:rsidRDefault="006E29F5" w:rsidP="000F24C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BB4969" w:rsidRPr="008C5B43" w:rsidTr="00BB4969">
        <w:trPr>
          <w:trHeight w:val="9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Ломоносов. Слово о писателе. Юмор стихотворения «Случились вместе два астронома в пиру» и его нравоучительный характер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  <w:p w:rsidR="00BB4969" w:rsidRPr="008C5B43" w:rsidRDefault="00BB4969" w:rsidP="00C528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C528E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BB4969" w:rsidRPr="008C5B43" w:rsidRDefault="00BB4969" w:rsidP="006E29F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 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BB4969" w:rsidRPr="008C5B43" w:rsidRDefault="006E29F5" w:rsidP="00C528E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43ч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и ее родословная. Басня как литературный жанр Понятие об эзоповом языке.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Крылов. Слово о писателе.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«Волк на псарне» – отражение исторических событий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236E6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герои.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Жуковский. «Кубок». Жанр баллады.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tabs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Стихотворение «Няне». «У лукоморья дуб зеленый…» (отрывок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поэмы «Руслан и Людмила»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C528E5">
            <w:pPr>
              <w:tabs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82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А.С. Пушкин «Сказка о мертвой царевне и семи богатырях». Сюжет сказки (сопоставление его с сюжетами народной сказки и сказками Жуковского). Герои сказки.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3D5B96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презентация «Сюжет о спящей царевне в сказках народов мира»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выразительности, осознанности, беглости чтения.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5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C528E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1)Русская литературная сказка. А. Погорельский. Сказка «Черная курица, или Подземные жители»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6E29F5" w:rsidP="00C528E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13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2)Фантастическое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В/Ч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П.П.Ершов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«Конёк-горбунок»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Лермонтов. «Бородино».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Отечества как источник поэтического вдохновения и национальной гордости.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выразительному чтению стихотворения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«Бородино»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Понятие о повести как эпическом жанре. Сюжет повести «Заколдованное место»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Реальное и фантастическое в повести «Заколдованное место»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7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В/Ч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народной жизни в повестях Н.В. Гоголя «Вечера на хуторе близ Диканьки».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6E29F5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4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236E6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528E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Фольклорные мотивы и картины природы в повестях.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528E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Волге».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Раздумья поэта о судьбе народа.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Некрасов.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Поэтический образ русской женщины. «Есть женщины в русских селениях…» - отрывок из поэмы «Мороз, Красный нос»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 –  повествование о жизни в эпоху крепостного права. Знакомство с героями.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236E6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и Муму.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сочинения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И.С. Тургенева «Муму»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Фет. Стихотворение «Весенний дождь» –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радостная, яр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кая, полная движения картина весенней природы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1F01FF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выразительному чтению стихотворного произведения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1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Л.Н. Толстой. Рассказ «Кавказский пленник» Бессмысленность и жесто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национальной вражды. Понятие о сюжете.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6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Жилин и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два разных характера, две разные судьбы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8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Жилин и Дина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3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4)Гуманистический характер рассказа Л.Н. Толстого «Кавказский пленник»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1F01FF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Р/Р </w:t>
            </w:r>
            <w:r w:rsidR="00BB4969"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ответ на вопрос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рассказу «Кавказский пленник»</w:t>
            </w:r>
            <w:r w:rsidR="00BB4969"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Рассказ «Хирургия».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Осмеяние глупости и невежества ге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роев рассказа. Юмор ситуации.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В/Ч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Антоши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Чехонте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3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1)Русские поэты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о родине, родной природе и о себе.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2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2)Обучение анализу стихотворения.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99FF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3)Конкурс чтецов.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1F01FF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альбом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«Стихи о Родине,  родной природе в иллюстрациях»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hideMark/>
          </w:tcPr>
          <w:p w:rsidR="00BB4969" w:rsidRPr="008C5B43" w:rsidRDefault="007A4BF9" w:rsidP="005D11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B4969" w:rsidRPr="008C5B43" w:rsidRDefault="005D1177" w:rsidP="005D11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2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 «В дурном обществе». Вера писателя в человека.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2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>Нравственная суть взаимоотношений героев. Утверждение в повести доброты и уважения к человеку.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1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 xml:space="preserve"> Труд в жизни детей. Участие природы в судьбе героев.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8C5B4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повествования. Портрет литературного героя.  Автор и рассказчик в повести.   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6F33A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Р/Р Устное сочинение по повести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6F33A3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В/Ч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трудного детства в литературе и живописи.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Образ родного дома в стихах Есенина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64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2)Стихотворения «Я покинул родимый дом…», «Низкий дом с голубыми ставнями…»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0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П.П. Бажов. Сказ «Медной горы Хозяйка»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сказа. Реальность и фантастика в сказе.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110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В/Ч</w:t>
            </w:r>
          </w:p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сказок П.П. Бажова</w:t>
            </w:r>
          </w:p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«Малахитовая шкатулка».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 Сказка «Теплый хлеб», реальное и фантастическое в сказке.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3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лапы».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и сострадание в произведении.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С.Я. Маршак. Драматическая сказка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63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 и реальное в пьесе-сказке С.Я. Маршак «Двенадцать месяцев»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«Никита». Быль и фантастика.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64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8762D8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  <w:p w:rsidR="001F01FF" w:rsidRPr="008C5B43" w:rsidRDefault="001F01FF" w:rsidP="008762D8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рассказа.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8762D8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2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рассказа В.П. Астафьева «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  <w:r w:rsidR="001F01FF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Бесстрашие, любовь к природе, находчивость героя в экстремальной ситуации.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01FF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01FF"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  <w:r w:rsidR="001F01FF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</w:t>
            </w:r>
          </w:p>
          <w:p w:rsidR="00BB4969" w:rsidRPr="008C5B43" w:rsidRDefault="001F01FF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Астафьева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1F01FF">
        <w:trPr>
          <w:trHeight w:val="72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Поэты о Великой Отечественной войне.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и дети. А.Т. Тва</w:t>
            </w:r>
            <w:r w:rsidR="001F01FF"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рдовский «Рассказ танкиста».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91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К.М. Симонов «Майор привез мальчишку на лафете…». Обостренно трагическая и героическая тема произведений о Великой Отечественной войне.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C1634A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77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1)Писатели и поэты ХХ века о Родине, родной природе и о себе.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И.А. Бунина, С.А. Есенина, Д.Б.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Кедрина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Н.М. Рубцова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3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5D1177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Н.М.Рубцов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«Родная деревня», анализ стихотворения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6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 Ким «Рыба-кит»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BB4969" w:rsidRPr="008C5B43" w:rsidRDefault="001F01FF" w:rsidP="005D11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BB4969" w:rsidRPr="008C5B43" w:rsidRDefault="005D1177" w:rsidP="003717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ч.</w:t>
            </w:r>
          </w:p>
        </w:tc>
      </w:tr>
      <w:tr w:rsidR="00BB4969" w:rsidRPr="008C5B43" w:rsidTr="00BB4969">
        <w:trPr>
          <w:trHeight w:val="54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BB4969" w:rsidRPr="008C5B43" w:rsidRDefault="00BB4969" w:rsidP="000F24C5">
            <w:pPr>
              <w:spacing w:after="20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традициям предков. Развитие понятия о балладе.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Даниель Дефо «Робинзон Крузо»-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удивительная книга об удивительных приключениях.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2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2)Характер главного героя и его поступки.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3)Книга о силе человеческого духа.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В/Ч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Жорж Санд «О чем говорят цветы»</w:t>
            </w: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6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1)Марк Твен «Приключения Тома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2)Жизнь и заботы Тома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B74A6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3)Том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0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4969" w:rsidRPr="008C5B43" w:rsidRDefault="00BB4969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1)Х.К. Андерсен «Снежная королева».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6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2)Сюжет и герои сказки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Два мира сказки «Снежная королева»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371754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278"/>
        </w:trPr>
        <w:tc>
          <w:tcPr>
            <w:tcW w:w="86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5D1177">
            <w:pPr>
              <w:shd w:val="clear" w:color="auto" w:fill="C5E0B3" w:themeFill="accent6" w:themeFillTint="66"/>
              <w:tabs>
                <w:tab w:val="left" w:pos="4500"/>
                <w:tab w:val="left" w:pos="723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ГОДА</w:t>
            </w:r>
            <w:r w:rsidR="001F01FF"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CB6296">
            <w:pPr>
              <w:shd w:val="clear" w:color="auto" w:fill="C5E0B3" w:themeFill="accent6" w:themeFillTint="66"/>
              <w:tabs>
                <w:tab w:val="left" w:pos="4500"/>
                <w:tab w:val="left" w:pos="723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</w:tc>
      </w:tr>
      <w:tr w:rsidR="00BB4969" w:rsidRPr="008C5B43" w:rsidTr="00BB4969">
        <w:trPr>
          <w:trHeight w:val="6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1F01FF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3D5B96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969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="00BB4969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="00BB4969"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0F24C5">
            <w:pPr>
              <w:tabs>
                <w:tab w:val="left" w:pos="4500"/>
                <w:tab w:val="left" w:pos="723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969" w:rsidRPr="008C5B43" w:rsidTr="00BB4969">
        <w:trPr>
          <w:trHeight w:val="2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1F01FF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0F24C5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BB4969" w:rsidP="00CB6296">
            <w:pPr>
              <w:spacing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Р\Р Чему учат книги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969" w:rsidRPr="008C5B43" w:rsidRDefault="005D1177" w:rsidP="00CB6296">
            <w:pPr>
              <w:spacing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AB5" w:rsidRPr="008C5B43" w:rsidRDefault="00414AB5" w:rsidP="000F24C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0" w:rsidRPr="008C5B43" w:rsidRDefault="007816A0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DFD" w:rsidRPr="008C5B43" w:rsidRDefault="00C27DF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1D" w:rsidRPr="008C5B43" w:rsidRDefault="006B011D" w:rsidP="000F24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011D" w:rsidRPr="008C5B43" w:rsidSect="008C5B43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61" w:rsidRDefault="00862061" w:rsidP="00B865B6">
      <w:pPr>
        <w:spacing w:line="240" w:lineRule="auto"/>
      </w:pPr>
      <w:r>
        <w:separator/>
      </w:r>
    </w:p>
  </w:endnote>
  <w:endnote w:type="continuationSeparator" w:id="0">
    <w:p w:rsidR="00862061" w:rsidRDefault="00862061" w:rsidP="00B86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178326"/>
      <w:docPartObj>
        <w:docPartGallery w:val="Page Numbers (Bottom of Page)"/>
        <w:docPartUnique/>
      </w:docPartObj>
    </w:sdtPr>
    <w:sdtContent>
      <w:p w:rsidR="003D5B96" w:rsidRDefault="003D5B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EA">
          <w:rPr>
            <w:noProof/>
          </w:rPr>
          <w:t>1</w:t>
        </w:r>
        <w:r>
          <w:fldChar w:fldCharType="end"/>
        </w:r>
      </w:p>
    </w:sdtContent>
  </w:sdt>
  <w:p w:rsidR="003D5B96" w:rsidRDefault="003D5B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61" w:rsidRDefault="00862061" w:rsidP="00B865B6">
      <w:pPr>
        <w:spacing w:line="240" w:lineRule="auto"/>
      </w:pPr>
      <w:r>
        <w:separator/>
      </w:r>
    </w:p>
  </w:footnote>
  <w:footnote w:type="continuationSeparator" w:id="0">
    <w:p w:rsidR="00862061" w:rsidRDefault="00862061" w:rsidP="00B86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85490F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269F"/>
    <w:multiLevelType w:val="hybridMultilevel"/>
    <w:tmpl w:val="28AE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7119E3"/>
    <w:multiLevelType w:val="hybridMultilevel"/>
    <w:tmpl w:val="312A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5"/>
    <w:rsid w:val="00005025"/>
    <w:rsid w:val="00026F1C"/>
    <w:rsid w:val="000773E3"/>
    <w:rsid w:val="000B3CF0"/>
    <w:rsid w:val="000E7628"/>
    <w:rsid w:val="000E7F26"/>
    <w:rsid w:val="000F24C5"/>
    <w:rsid w:val="001064A3"/>
    <w:rsid w:val="00132E25"/>
    <w:rsid w:val="001A2E8F"/>
    <w:rsid w:val="001D34B0"/>
    <w:rsid w:val="001E462F"/>
    <w:rsid w:val="001F016E"/>
    <w:rsid w:val="001F01FF"/>
    <w:rsid w:val="00202FE8"/>
    <w:rsid w:val="0020308E"/>
    <w:rsid w:val="00206FC4"/>
    <w:rsid w:val="002328D2"/>
    <w:rsid w:val="00236E69"/>
    <w:rsid w:val="002377D3"/>
    <w:rsid w:val="002670BC"/>
    <w:rsid w:val="00273A96"/>
    <w:rsid w:val="002A19A9"/>
    <w:rsid w:val="002C090A"/>
    <w:rsid w:val="002D086F"/>
    <w:rsid w:val="00305F74"/>
    <w:rsid w:val="00324F4E"/>
    <w:rsid w:val="00337CAD"/>
    <w:rsid w:val="003404A6"/>
    <w:rsid w:val="00365545"/>
    <w:rsid w:val="00371754"/>
    <w:rsid w:val="003806EA"/>
    <w:rsid w:val="0038508D"/>
    <w:rsid w:val="003955EB"/>
    <w:rsid w:val="003A53D1"/>
    <w:rsid w:val="003D542B"/>
    <w:rsid w:val="003D5B96"/>
    <w:rsid w:val="004137B4"/>
    <w:rsid w:val="00414AB5"/>
    <w:rsid w:val="00415B9C"/>
    <w:rsid w:val="00433A73"/>
    <w:rsid w:val="00433FCE"/>
    <w:rsid w:val="00436880"/>
    <w:rsid w:val="00437F92"/>
    <w:rsid w:val="00477EC1"/>
    <w:rsid w:val="00483301"/>
    <w:rsid w:val="00492257"/>
    <w:rsid w:val="004A7F86"/>
    <w:rsid w:val="004C2258"/>
    <w:rsid w:val="004D1634"/>
    <w:rsid w:val="004F1594"/>
    <w:rsid w:val="004F5DC0"/>
    <w:rsid w:val="0051323B"/>
    <w:rsid w:val="0051634A"/>
    <w:rsid w:val="00544C96"/>
    <w:rsid w:val="0059620F"/>
    <w:rsid w:val="005A396B"/>
    <w:rsid w:val="005A68C4"/>
    <w:rsid w:val="005B074F"/>
    <w:rsid w:val="005D1177"/>
    <w:rsid w:val="005E28DF"/>
    <w:rsid w:val="005E560D"/>
    <w:rsid w:val="00631941"/>
    <w:rsid w:val="006550CC"/>
    <w:rsid w:val="00664A32"/>
    <w:rsid w:val="00694788"/>
    <w:rsid w:val="006A1331"/>
    <w:rsid w:val="006A6C0A"/>
    <w:rsid w:val="006B011D"/>
    <w:rsid w:val="006D6E2D"/>
    <w:rsid w:val="006E24A3"/>
    <w:rsid w:val="006E29F5"/>
    <w:rsid w:val="006E429E"/>
    <w:rsid w:val="006F26F8"/>
    <w:rsid w:val="006F33A3"/>
    <w:rsid w:val="007114BD"/>
    <w:rsid w:val="00715DC8"/>
    <w:rsid w:val="007305A6"/>
    <w:rsid w:val="00735E6B"/>
    <w:rsid w:val="00736D09"/>
    <w:rsid w:val="00743EF9"/>
    <w:rsid w:val="00744D18"/>
    <w:rsid w:val="007474FD"/>
    <w:rsid w:val="00766F72"/>
    <w:rsid w:val="007816A0"/>
    <w:rsid w:val="00791B7D"/>
    <w:rsid w:val="007A06B9"/>
    <w:rsid w:val="007A4BF9"/>
    <w:rsid w:val="00805AEC"/>
    <w:rsid w:val="008124D8"/>
    <w:rsid w:val="008124FA"/>
    <w:rsid w:val="0081637C"/>
    <w:rsid w:val="008609E1"/>
    <w:rsid w:val="00862061"/>
    <w:rsid w:val="008762D8"/>
    <w:rsid w:val="008B34A6"/>
    <w:rsid w:val="008C5B43"/>
    <w:rsid w:val="008D6421"/>
    <w:rsid w:val="00902477"/>
    <w:rsid w:val="00946C1D"/>
    <w:rsid w:val="009602B6"/>
    <w:rsid w:val="00970FDF"/>
    <w:rsid w:val="0097475B"/>
    <w:rsid w:val="00976183"/>
    <w:rsid w:val="00991200"/>
    <w:rsid w:val="00994058"/>
    <w:rsid w:val="009D0207"/>
    <w:rsid w:val="009D66B7"/>
    <w:rsid w:val="009F067A"/>
    <w:rsid w:val="009F2F02"/>
    <w:rsid w:val="00A02512"/>
    <w:rsid w:val="00A2690F"/>
    <w:rsid w:val="00A313CD"/>
    <w:rsid w:val="00A33AEA"/>
    <w:rsid w:val="00A70B4D"/>
    <w:rsid w:val="00AD7B8E"/>
    <w:rsid w:val="00B00441"/>
    <w:rsid w:val="00B20E91"/>
    <w:rsid w:val="00B47AE2"/>
    <w:rsid w:val="00B74A65"/>
    <w:rsid w:val="00B865B6"/>
    <w:rsid w:val="00BB4969"/>
    <w:rsid w:val="00BC19B3"/>
    <w:rsid w:val="00BC35FA"/>
    <w:rsid w:val="00C10A3B"/>
    <w:rsid w:val="00C14AAE"/>
    <w:rsid w:val="00C1634A"/>
    <w:rsid w:val="00C24EE0"/>
    <w:rsid w:val="00C265ED"/>
    <w:rsid w:val="00C27DFD"/>
    <w:rsid w:val="00C30A74"/>
    <w:rsid w:val="00C504B9"/>
    <w:rsid w:val="00C528E5"/>
    <w:rsid w:val="00C634FC"/>
    <w:rsid w:val="00C67865"/>
    <w:rsid w:val="00C80CAD"/>
    <w:rsid w:val="00C94587"/>
    <w:rsid w:val="00CB6296"/>
    <w:rsid w:val="00CC594F"/>
    <w:rsid w:val="00D41494"/>
    <w:rsid w:val="00D47CA8"/>
    <w:rsid w:val="00D938CA"/>
    <w:rsid w:val="00E34E0A"/>
    <w:rsid w:val="00E35C21"/>
    <w:rsid w:val="00E442FE"/>
    <w:rsid w:val="00E849AE"/>
    <w:rsid w:val="00E950EE"/>
    <w:rsid w:val="00EC235C"/>
    <w:rsid w:val="00EE76D0"/>
    <w:rsid w:val="00F05275"/>
    <w:rsid w:val="00F0684C"/>
    <w:rsid w:val="00F5712B"/>
    <w:rsid w:val="00F661CD"/>
    <w:rsid w:val="00F811E7"/>
    <w:rsid w:val="00F901A7"/>
    <w:rsid w:val="00F920ED"/>
    <w:rsid w:val="00F92214"/>
    <w:rsid w:val="00FA7601"/>
    <w:rsid w:val="00FB0C31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7D9"/>
  <w15:chartTrackingRefBased/>
  <w15:docId w15:val="{3E91C6C5-BE14-4D76-A179-3900354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AB5"/>
  </w:style>
  <w:style w:type="character" w:styleId="a3">
    <w:name w:val="Hyperlink"/>
    <w:basedOn w:val="a0"/>
    <w:uiPriority w:val="99"/>
    <w:unhideWhenUsed/>
    <w:rsid w:val="00414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AB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1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14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14AB5"/>
    <w:pPr>
      <w:spacing w:before="30" w:after="3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AB5"/>
    <w:pPr>
      <w:spacing w:line="240" w:lineRule="auto"/>
      <w:ind w:firstLine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14AB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414AB5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4AB5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</w:rPr>
  </w:style>
  <w:style w:type="character" w:customStyle="1" w:styleId="zagol">
    <w:name w:val="zagol"/>
    <w:basedOn w:val="a0"/>
    <w:rsid w:val="00414AB5"/>
  </w:style>
  <w:style w:type="character" w:customStyle="1" w:styleId="apple-style-span">
    <w:name w:val="apple-style-span"/>
    <w:basedOn w:val="a0"/>
    <w:rsid w:val="00414AB5"/>
  </w:style>
  <w:style w:type="character" w:customStyle="1" w:styleId="apple-converted-space">
    <w:name w:val="apple-converted-space"/>
    <w:basedOn w:val="a0"/>
    <w:rsid w:val="00414AB5"/>
  </w:style>
  <w:style w:type="character" w:customStyle="1" w:styleId="8pt">
    <w:name w:val="Основной текст + 8 pt"/>
    <w:aliases w:val="Полужирный,Интервал 0 pt"/>
    <w:rsid w:val="00414A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414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character" w:customStyle="1" w:styleId="2">
    <w:name w:val="Основной текст2"/>
    <w:rsid w:val="00414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10">
    <w:name w:val="Основной текст1"/>
    <w:rsid w:val="00414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414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B865B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5B6"/>
  </w:style>
  <w:style w:type="paragraph" w:styleId="ac">
    <w:name w:val="footer"/>
    <w:basedOn w:val="a"/>
    <w:link w:val="ad"/>
    <w:uiPriority w:val="99"/>
    <w:unhideWhenUsed/>
    <w:rsid w:val="00B865B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5B6"/>
  </w:style>
  <w:style w:type="paragraph" w:styleId="ae">
    <w:name w:val="Revision"/>
    <w:hidden/>
    <w:uiPriority w:val="99"/>
    <w:semiHidden/>
    <w:rsid w:val="00EE76D0"/>
    <w:pPr>
      <w:spacing w:line="240" w:lineRule="auto"/>
      <w:ind w:firstLine="0"/>
    </w:pPr>
  </w:style>
  <w:style w:type="character" w:styleId="af">
    <w:name w:val="Strong"/>
    <w:basedOn w:val="a0"/>
    <w:uiPriority w:val="22"/>
    <w:qFormat/>
    <w:rsid w:val="00D93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9BA3-6341-48B6-A0BB-B999D8EA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66</cp:revision>
  <cp:lastPrinted>2019-10-11T17:08:00Z</cp:lastPrinted>
  <dcterms:created xsi:type="dcterms:W3CDTF">2015-10-04T17:26:00Z</dcterms:created>
  <dcterms:modified xsi:type="dcterms:W3CDTF">2019-10-11T18:14:00Z</dcterms:modified>
</cp:coreProperties>
</file>